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2EBEA" w14:textId="77777777" w:rsidR="00AA67CA" w:rsidRPr="00AA67CA" w:rsidRDefault="00AA67CA" w:rsidP="00AA67CA">
      <w:pPr>
        <w:jc w:val="center"/>
        <w:rPr>
          <w:rFonts w:ascii="Comic Sans MS" w:hAnsi="Comic Sans MS" w:cs="Times New Roman"/>
          <w:b/>
          <w:bCs/>
          <w:sz w:val="24"/>
          <w:szCs w:val="24"/>
        </w:rPr>
      </w:pPr>
      <w:bookmarkStart w:id="0" w:name="_GoBack"/>
      <w:r w:rsidRPr="00AA67CA">
        <w:rPr>
          <w:rStyle w:val="Hipercze"/>
          <w:rFonts w:ascii="Comic Sans MS" w:hAnsi="Comic Sans MS" w:cs="Times New Roman"/>
          <w:b/>
          <w:bCs/>
          <w:color w:val="auto"/>
          <w:sz w:val="24"/>
          <w:szCs w:val="24"/>
          <w:u w:val="none"/>
        </w:rPr>
        <w:t>O</w:t>
      </w:r>
      <w:r w:rsidRPr="00AA67CA">
        <w:rPr>
          <w:rFonts w:ascii="Comic Sans MS" w:hAnsi="Comic Sans MS" w:cs="Times New Roman"/>
          <w:b/>
          <w:bCs/>
          <w:sz w:val="24"/>
          <w:szCs w:val="24"/>
        </w:rPr>
        <w:t>rtografia na wesoło</w:t>
      </w:r>
    </w:p>
    <w:p w14:paraId="502118B1" w14:textId="77777777" w:rsidR="00AA67CA" w:rsidRPr="00AA67CA" w:rsidRDefault="00AA67CA" w:rsidP="00AA67CA">
      <w:pPr>
        <w:jc w:val="center"/>
        <w:rPr>
          <w:rFonts w:ascii="Comic Sans MS" w:hAnsi="Comic Sans MS" w:cs="Times New Roman"/>
          <w:b/>
          <w:bCs/>
          <w:sz w:val="24"/>
          <w:szCs w:val="24"/>
        </w:rPr>
      </w:pPr>
    </w:p>
    <w:p w14:paraId="20BD3058" w14:textId="77777777" w:rsidR="00AA67CA" w:rsidRPr="00AA67CA" w:rsidRDefault="00AA67CA" w:rsidP="00563F11">
      <w:pPr>
        <w:spacing w:line="360" w:lineRule="auto"/>
        <w:ind w:firstLine="708"/>
        <w:jc w:val="both"/>
        <w:rPr>
          <w:rFonts w:ascii="Comic Sans MS" w:hAnsi="Comic Sans MS" w:cs="Times New Roman"/>
          <w:sz w:val="24"/>
          <w:szCs w:val="24"/>
        </w:rPr>
      </w:pPr>
      <w:r w:rsidRPr="00AA67CA">
        <w:rPr>
          <w:rFonts w:ascii="Comic Sans MS" w:hAnsi="Comic Sans MS" w:cs="Times New Roman"/>
          <w:sz w:val="24"/>
          <w:szCs w:val="24"/>
        </w:rPr>
        <w:t xml:space="preserve">Ćwiczenia ortograficzne dla dzieci bywają bardzo trudne oraz mało przyjemne.  Ale czy do nauki ortografii potrzeba niezwykłych zdolności? Oczywiście, że  nie ! </w:t>
      </w:r>
    </w:p>
    <w:p w14:paraId="14F464FB" w14:textId="77777777" w:rsidR="00AA67CA" w:rsidRPr="00AA67CA" w:rsidRDefault="00AA67CA" w:rsidP="00563F11">
      <w:pPr>
        <w:spacing w:line="360" w:lineRule="auto"/>
        <w:ind w:firstLine="708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AA67CA">
        <w:rPr>
          <w:rFonts w:ascii="Comic Sans MS" w:eastAsia="Times New Roman" w:hAnsi="Comic Sans MS" w:cs="Times New Roman"/>
          <w:sz w:val="24"/>
          <w:szCs w:val="24"/>
          <w:lang w:eastAsia="pl-PL"/>
        </w:rPr>
        <w:t>Umiejętność bezbłędnego pisania może opanować każdy z nas, a nauka o</w:t>
      </w:r>
      <w:r w:rsidRPr="00AA67CA">
        <w:rPr>
          <w:rFonts w:ascii="Comic Sans MS" w:hAnsi="Comic Sans MS" w:cs="Times New Roman"/>
          <w:sz w:val="24"/>
          <w:szCs w:val="24"/>
        </w:rPr>
        <w:t>rtografii może  stać się  atrakcyjna i skuteczna.</w:t>
      </w:r>
      <w:r w:rsidRPr="00AA67C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Pr="00AA67CA">
        <w:rPr>
          <w:rFonts w:ascii="Comic Sans MS" w:hAnsi="Comic Sans MS" w:cs="Times New Roman"/>
          <w:sz w:val="24"/>
          <w:szCs w:val="24"/>
        </w:rPr>
        <w:t xml:space="preserve">Ważne jest, aby wykorzystywać bodźce wzrokowe oraz angażować pracę ręki. Dzięki takiemu połączeniu, jest duża szansa, że zapisze się w pamięci dzieci w postaci trwałego śladu. </w:t>
      </w:r>
    </w:p>
    <w:p w14:paraId="7ED2AFD2" w14:textId="77777777" w:rsidR="00AA67CA" w:rsidRPr="00AA67CA" w:rsidRDefault="00AA67CA" w:rsidP="00563F11">
      <w:pPr>
        <w:spacing w:before="100" w:beforeAutospacing="1" w:after="100" w:afterAutospacing="1" w:line="360" w:lineRule="auto"/>
        <w:ind w:firstLine="708"/>
        <w:jc w:val="both"/>
        <w:rPr>
          <w:rFonts w:ascii="Comic Sans MS" w:hAnsi="Comic Sans MS"/>
          <w:sz w:val="24"/>
          <w:szCs w:val="24"/>
        </w:rPr>
      </w:pPr>
      <w:r w:rsidRPr="00AA67CA">
        <w:rPr>
          <w:rFonts w:ascii="Comic Sans MS" w:hAnsi="Comic Sans MS"/>
          <w:sz w:val="24"/>
          <w:szCs w:val="24"/>
        </w:rPr>
        <w:t>O tym, że ćwiczenie ortografii wcale nie musi być trudne czy nudne, a sprawdzanie znajomości zasad ortograficznych nie musi mieć formy typowego dyktanda, przekonali się uczniowie  z klasy 3 d,  którzy w ramach  ćwiczeń utrwalających pisownię wyrazów z h , wykonali oryginalne ilustracje  do wiersza Wandy Chotomskiej „ Ale heca! „ oraz stworzyli  zabawne historyjki z „ samo h” w roli głównej.</w:t>
      </w:r>
    </w:p>
    <w:p w14:paraId="73B005CB" w14:textId="77777777" w:rsidR="00AA67CA" w:rsidRPr="00AA67CA" w:rsidRDefault="00AA67CA" w:rsidP="00563F11">
      <w:pPr>
        <w:spacing w:after="0" w:line="360" w:lineRule="auto"/>
        <w:ind w:firstLine="708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AA67C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Uczniowie pracowali z wielkim zaangażowaniem, a ostateczne efekty pracy można podziwiać w naszej galerii szkolnej . Zapraszamy ! </w:t>
      </w:r>
    </w:p>
    <w:p w14:paraId="42DB3C59" w14:textId="77777777" w:rsidR="00AA67CA" w:rsidRPr="00AA67CA" w:rsidRDefault="00AA67CA" w:rsidP="00563F11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14:paraId="6FA7090E" w14:textId="422F185B" w:rsidR="00AA67CA" w:rsidRPr="00AA67CA" w:rsidRDefault="00563F11" w:rsidP="00563F11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                                                        </w:t>
      </w:r>
      <w:r w:rsidR="00AA67CA" w:rsidRPr="00AA67CA">
        <w:rPr>
          <w:rFonts w:ascii="Comic Sans MS" w:eastAsia="Times New Roman" w:hAnsi="Comic Sans MS" w:cs="Times New Roman"/>
          <w:sz w:val="24"/>
          <w:szCs w:val="24"/>
          <w:lang w:eastAsia="pl-PL"/>
        </w:rPr>
        <w:t>Klasa 3 d wraz z wychowawc</w:t>
      </w:r>
      <w:r w:rsidR="00AA67CA">
        <w:rPr>
          <w:rFonts w:ascii="Comic Sans MS" w:eastAsia="Times New Roman" w:hAnsi="Comic Sans MS" w:cs="Times New Roman"/>
          <w:sz w:val="24"/>
          <w:szCs w:val="24"/>
          <w:lang w:eastAsia="pl-PL"/>
        </w:rPr>
        <w:t>ą</w:t>
      </w:r>
      <w:r w:rsidR="00AA67CA" w:rsidRPr="00AA67C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Anetą Gac</w:t>
      </w:r>
    </w:p>
    <w:p w14:paraId="76135F69" w14:textId="77777777" w:rsidR="00AA67CA" w:rsidRDefault="00AA67CA" w:rsidP="00AA6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13CDE7A0" w14:textId="77777777" w:rsidR="003A54B2" w:rsidRDefault="003A54B2"/>
    <w:sectPr w:rsidR="003A5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B2"/>
    <w:rsid w:val="003A54B2"/>
    <w:rsid w:val="00563F11"/>
    <w:rsid w:val="005642D7"/>
    <w:rsid w:val="00AA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C0DD"/>
  <w15:chartTrackingRefBased/>
  <w15:docId w15:val="{18A9700A-BD36-421B-9912-3C419FAF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A67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7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B6E7019107344E9782663B9C6F449A" ma:contentTypeVersion="8" ma:contentTypeDescription="Utwórz nowy dokument." ma:contentTypeScope="" ma:versionID="ce57b1cfaa69734de2ce2ed2e644cf21">
  <xsd:schema xmlns:xsd="http://www.w3.org/2001/XMLSchema" xmlns:xs="http://www.w3.org/2001/XMLSchema" xmlns:p="http://schemas.microsoft.com/office/2006/metadata/properties" xmlns:ns3="e850763a-8fc4-42e1-908f-b02b8a37c1f4" targetNamespace="http://schemas.microsoft.com/office/2006/metadata/properties" ma:root="true" ma:fieldsID="b6858bb9e2fdf6ed25c1a4b707e734a2" ns3:_="">
    <xsd:import namespace="e850763a-8fc4-42e1-908f-b02b8a37c1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0763a-8fc4-42e1-908f-b02b8a37c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71ECE7-9AE5-4CBB-A264-B15172045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0763a-8fc4-42e1-908f-b02b8a37c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7DCC90-E06D-4FBF-89E4-34C5A402E8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BF0462-5F7D-4089-AAB3-28EFCA38C8BE}">
  <ds:schemaRefs>
    <ds:schemaRef ds:uri="http://www.w3.org/XML/1998/namespace"/>
    <ds:schemaRef ds:uri="e850763a-8fc4-42e1-908f-b02b8a37c1f4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Gac</dc:creator>
  <cp:keywords/>
  <dc:description/>
  <cp:lastModifiedBy>jolanta rusiecka</cp:lastModifiedBy>
  <cp:revision>2</cp:revision>
  <dcterms:created xsi:type="dcterms:W3CDTF">2020-06-14T10:35:00Z</dcterms:created>
  <dcterms:modified xsi:type="dcterms:W3CDTF">2020-06-14T10:35:00Z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0x0101006CB6E7019107344E9782663B9C6F449A</vt:lpwstr>
  </property>
</Properties>
</file>