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A57C" w14:textId="3EEA19AB" w:rsidR="00BB16B0" w:rsidRDefault="00BB16B0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GODZINA WYCHOWAWCZA</w:t>
      </w:r>
    </w:p>
    <w:p w14:paraId="563F9165" w14:textId="236EBA8E" w:rsidR="006F31D3" w:rsidRDefault="00767073" w:rsidP="00522989">
      <w:pPr>
        <w:jc w:val="both"/>
      </w:pPr>
      <w:r>
        <w:rPr>
          <w:rFonts w:ascii="Arial" w:hAnsi="Arial" w:cs="Arial"/>
          <w:sz w:val="24"/>
          <w:szCs w:val="24"/>
        </w:rPr>
        <w:t xml:space="preserve">Temat: </w:t>
      </w:r>
      <w:r w:rsidR="00BB16B0">
        <w:rPr>
          <w:rFonts w:ascii="Arial" w:hAnsi="Arial" w:cs="Arial"/>
          <w:b/>
          <w:bCs/>
          <w:color w:val="00B050"/>
          <w:sz w:val="24"/>
          <w:szCs w:val="24"/>
        </w:rPr>
        <w:t>Finanse młodego człowieka.</w:t>
      </w:r>
    </w:p>
    <w:p w14:paraId="5FB9B046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09395E86" w14:textId="78E6C286" w:rsidR="006F31D3" w:rsidRDefault="00767073" w:rsidP="00055E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</w:t>
      </w:r>
    </w:p>
    <w:p w14:paraId="47C1861E" w14:textId="158C500F" w:rsidR="00055E95" w:rsidRDefault="00055E95" w:rsidP="00055E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Uczeń:</w:t>
      </w:r>
    </w:p>
    <w:p w14:paraId="4171F958" w14:textId="36483494" w:rsidR="00055E95" w:rsidRDefault="00055E95" w:rsidP="00055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55E95">
        <w:rPr>
          <w:rFonts w:ascii="Arial" w:hAnsi="Arial" w:cs="Arial"/>
          <w:sz w:val="24"/>
          <w:szCs w:val="24"/>
        </w:rPr>
        <w:t>zna pojęcia: finanse osobiste, budżet domowy,</w:t>
      </w:r>
      <w:r>
        <w:rPr>
          <w:rFonts w:ascii="Arial" w:hAnsi="Arial" w:cs="Arial"/>
          <w:sz w:val="24"/>
          <w:szCs w:val="24"/>
        </w:rPr>
        <w:t xml:space="preserve"> dochody, wydatki,</w:t>
      </w:r>
      <w:r w:rsidR="001766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oszczędności,</w:t>
      </w:r>
      <w:r w:rsidR="001766AF">
        <w:rPr>
          <w:rFonts w:ascii="Arial" w:hAnsi="Arial" w:cs="Arial"/>
          <w:sz w:val="24"/>
          <w:szCs w:val="24"/>
        </w:rPr>
        <w:t xml:space="preserve"> inflacja, procent składany, stopa procentowa, </w:t>
      </w:r>
    </w:p>
    <w:p w14:paraId="471756C4" w14:textId="6D0EF4C2" w:rsidR="00055E95" w:rsidRDefault="00055E95" w:rsidP="00055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3B51">
        <w:rPr>
          <w:rFonts w:ascii="Arial" w:hAnsi="Arial" w:cs="Arial"/>
          <w:sz w:val="24"/>
          <w:szCs w:val="24"/>
        </w:rPr>
        <w:t>potrafi wskazać</w:t>
      </w:r>
      <w:r>
        <w:rPr>
          <w:rFonts w:ascii="Arial" w:hAnsi="Arial" w:cs="Arial"/>
          <w:sz w:val="24"/>
          <w:szCs w:val="24"/>
        </w:rPr>
        <w:t xml:space="preserve"> zalety planowania i kontrolowania wydatków,</w:t>
      </w:r>
    </w:p>
    <w:p w14:paraId="2EF4C848" w14:textId="6A8FB4D6" w:rsidR="001766AF" w:rsidRDefault="001766AF" w:rsidP="00055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 sposoby na pomnażanie oszczędności, </w:t>
      </w:r>
    </w:p>
    <w:p w14:paraId="26195A99" w14:textId="32ACBA7C" w:rsidR="001766AF" w:rsidRDefault="001766AF" w:rsidP="00055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3B51">
        <w:rPr>
          <w:rFonts w:ascii="Arial" w:hAnsi="Arial" w:cs="Arial"/>
          <w:sz w:val="24"/>
          <w:szCs w:val="24"/>
        </w:rPr>
        <w:t xml:space="preserve">potrafi wskazać zalety posiadania konta </w:t>
      </w:r>
      <w:r>
        <w:rPr>
          <w:rFonts w:ascii="Arial" w:hAnsi="Arial" w:cs="Arial"/>
          <w:sz w:val="24"/>
          <w:szCs w:val="24"/>
        </w:rPr>
        <w:t>bank</w:t>
      </w:r>
      <w:r w:rsidR="00BB3B51">
        <w:rPr>
          <w:rFonts w:ascii="Arial" w:hAnsi="Arial" w:cs="Arial"/>
          <w:sz w:val="24"/>
          <w:szCs w:val="24"/>
        </w:rPr>
        <w:t>owego i</w:t>
      </w:r>
      <w:r>
        <w:rPr>
          <w:rFonts w:ascii="Arial" w:hAnsi="Arial" w:cs="Arial"/>
          <w:sz w:val="24"/>
          <w:szCs w:val="24"/>
        </w:rPr>
        <w:t xml:space="preserve"> kart</w:t>
      </w:r>
      <w:r w:rsidR="00BB3B5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płatnicz</w:t>
      </w:r>
      <w:r w:rsidR="00BB3B51">
        <w:rPr>
          <w:rFonts w:ascii="Arial" w:hAnsi="Arial" w:cs="Arial"/>
          <w:sz w:val="24"/>
          <w:szCs w:val="24"/>
        </w:rPr>
        <w:t>ej przez młodego człowieka,</w:t>
      </w:r>
    </w:p>
    <w:p w14:paraId="45CA93DF" w14:textId="49722181" w:rsidR="001766AF" w:rsidRDefault="001766AF" w:rsidP="00055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prezentuje postawę </w:t>
      </w:r>
      <w:r w:rsidR="001C4CD1">
        <w:rPr>
          <w:rFonts w:ascii="Arial" w:hAnsi="Arial" w:cs="Arial"/>
          <w:sz w:val="24"/>
          <w:szCs w:val="24"/>
        </w:rPr>
        <w:t>przedsiębiorczą.</w:t>
      </w:r>
    </w:p>
    <w:p w14:paraId="76C214BA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0EA215FD" w14:textId="06DB74D7" w:rsidR="006F31D3" w:rsidRDefault="0076707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Metody</w:t>
      </w:r>
      <w:r w:rsidR="00BB16B0">
        <w:rPr>
          <w:rFonts w:ascii="Arial" w:hAnsi="Arial" w:cs="Arial"/>
          <w:b/>
          <w:bCs/>
          <w:sz w:val="24"/>
          <w:szCs w:val="24"/>
        </w:rPr>
        <w:t xml:space="preserve"> i formy</w:t>
      </w:r>
      <w:r>
        <w:rPr>
          <w:rFonts w:ascii="Arial" w:hAnsi="Arial" w:cs="Arial"/>
          <w:b/>
          <w:bCs/>
          <w:sz w:val="24"/>
          <w:szCs w:val="24"/>
        </w:rPr>
        <w:t xml:space="preserve"> pracy:</w:t>
      </w:r>
    </w:p>
    <w:p w14:paraId="1EE96333" w14:textId="0AD6D36A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prezentacj</w:t>
      </w:r>
      <w:r w:rsidR="00BB16B0">
        <w:rPr>
          <w:rFonts w:ascii="Arial" w:hAnsi="Arial" w:cs="Arial"/>
          <w:sz w:val="24"/>
          <w:szCs w:val="24"/>
        </w:rPr>
        <w:t>e</w:t>
      </w:r>
      <w:r w:rsidR="00BB025E">
        <w:rPr>
          <w:rFonts w:ascii="Arial" w:hAnsi="Arial" w:cs="Arial"/>
          <w:sz w:val="24"/>
          <w:szCs w:val="24"/>
        </w:rPr>
        <w:t>,</w:t>
      </w:r>
    </w:p>
    <w:p w14:paraId="0CAC2D8D" w14:textId="6E7939FC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dyskusja</w:t>
      </w:r>
      <w:r w:rsidR="00BB025E">
        <w:rPr>
          <w:rFonts w:ascii="Arial" w:hAnsi="Arial" w:cs="Arial"/>
          <w:sz w:val="24"/>
          <w:szCs w:val="24"/>
        </w:rPr>
        <w:t>,</w:t>
      </w:r>
    </w:p>
    <w:p w14:paraId="46A78514" w14:textId="3BB27D63" w:rsidR="006F31D3" w:rsidRDefault="00BB16B0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quiz online</w:t>
      </w:r>
      <w:r w:rsidR="00BB025E">
        <w:rPr>
          <w:rFonts w:ascii="Arial" w:hAnsi="Arial" w:cs="Arial"/>
          <w:sz w:val="24"/>
          <w:szCs w:val="24"/>
        </w:rPr>
        <w:t>.</w:t>
      </w:r>
    </w:p>
    <w:p w14:paraId="23A93DD0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7407670B" w14:textId="49810B77" w:rsidR="00BE4050" w:rsidRDefault="00767073" w:rsidP="00BB16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Przebieg </w:t>
      </w:r>
      <w:r w:rsidR="00E60DB5">
        <w:rPr>
          <w:rFonts w:ascii="Arial" w:hAnsi="Arial" w:cs="Arial"/>
          <w:b/>
          <w:bCs/>
          <w:sz w:val="24"/>
          <w:szCs w:val="24"/>
        </w:rPr>
        <w:t>zajęć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6A1BF86" w14:textId="19E83DDE" w:rsidR="00BB025E" w:rsidRPr="00BB025E" w:rsidRDefault="00BB025E" w:rsidP="00BB16B0">
      <w:pPr>
        <w:jc w:val="both"/>
        <w:rPr>
          <w:rFonts w:ascii="Arial" w:hAnsi="Arial" w:cs="Arial"/>
          <w:sz w:val="24"/>
          <w:szCs w:val="24"/>
        </w:rPr>
      </w:pPr>
      <w:r w:rsidRPr="00BB025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Podczas odtwarzania prezentacji „Moje finanse”</w:t>
      </w:r>
      <w:r w:rsidR="004745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przygotowanej przez uczennicę, </w:t>
      </w:r>
      <w:r w:rsidR="00E96E8C">
        <w:rPr>
          <w:rFonts w:ascii="Arial" w:hAnsi="Arial" w:cs="Arial"/>
          <w:sz w:val="24"/>
          <w:szCs w:val="24"/>
        </w:rPr>
        <w:t xml:space="preserve">uczestnicy zajęć zabierają głos w </w:t>
      </w:r>
      <w:r>
        <w:rPr>
          <w:rFonts w:ascii="Arial" w:hAnsi="Arial" w:cs="Arial"/>
          <w:sz w:val="24"/>
          <w:szCs w:val="24"/>
        </w:rPr>
        <w:t>dyskusj</w:t>
      </w:r>
      <w:r w:rsidR="00E96E8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 planowaniu i kontroli wydatków, czyli o zarządzaniu własnymi pieniędzmi oraz o sposobach oszczędzania i odkładaniu pieniędzy na wymarzony cel.</w:t>
      </w:r>
    </w:p>
    <w:p w14:paraId="4DE5A078" w14:textId="14E55AB7" w:rsidR="00BB16B0" w:rsidRDefault="00BB025E" w:rsidP="00BB16B0">
      <w:pPr>
        <w:jc w:val="both"/>
        <w:rPr>
          <w:rFonts w:ascii="Arial" w:hAnsi="Arial" w:cs="Arial"/>
          <w:sz w:val="24"/>
          <w:szCs w:val="24"/>
        </w:rPr>
      </w:pPr>
      <w:r w:rsidRPr="00BB025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Po zaprezentowaniu pracy „Moje oszczędności”, przygotowanej prze</w:t>
      </w:r>
      <w:r w:rsidR="009470B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inną uczennicę, </w:t>
      </w:r>
      <w:r w:rsidR="000C68A2">
        <w:rPr>
          <w:rFonts w:ascii="Arial" w:hAnsi="Arial" w:cs="Arial"/>
          <w:sz w:val="24"/>
          <w:szCs w:val="24"/>
        </w:rPr>
        <w:t>należy zainicjować dyskusję o sposobach pomnażania oszczędności, powtórzyć pojęcia: inflacja, procent składany, stopa procentowa oraz omówić zalety posiadania konta w banku i karty płatniczej.</w:t>
      </w:r>
    </w:p>
    <w:p w14:paraId="3DD5DB66" w14:textId="17A84B5D" w:rsidR="00EE4B6E" w:rsidRDefault="00EE4B6E" w:rsidP="00BB16B0">
      <w:pPr>
        <w:jc w:val="both"/>
        <w:rPr>
          <w:rFonts w:ascii="Arial" w:hAnsi="Arial" w:cs="Arial"/>
          <w:sz w:val="24"/>
          <w:szCs w:val="24"/>
        </w:rPr>
      </w:pPr>
    </w:p>
    <w:p w14:paraId="2E5FEEC6" w14:textId="3158006A" w:rsidR="00EE4B6E" w:rsidRDefault="00EE4B6E" w:rsidP="00BB16B0">
      <w:pPr>
        <w:jc w:val="both"/>
        <w:rPr>
          <w:rFonts w:ascii="Arial" w:hAnsi="Arial" w:cs="Arial"/>
          <w:sz w:val="24"/>
          <w:szCs w:val="24"/>
        </w:rPr>
      </w:pPr>
    </w:p>
    <w:p w14:paraId="1814BE39" w14:textId="6ED250C5" w:rsidR="00EE4B6E" w:rsidRDefault="00EE4B6E" w:rsidP="00BB16B0">
      <w:pPr>
        <w:jc w:val="both"/>
        <w:rPr>
          <w:rFonts w:ascii="Arial" w:hAnsi="Arial" w:cs="Arial"/>
          <w:sz w:val="24"/>
          <w:szCs w:val="24"/>
        </w:rPr>
      </w:pPr>
    </w:p>
    <w:p w14:paraId="15717B06" w14:textId="3D89468F" w:rsidR="00EE4B6E" w:rsidRDefault="00EE4B6E" w:rsidP="00BB16B0">
      <w:pPr>
        <w:jc w:val="both"/>
        <w:rPr>
          <w:rFonts w:ascii="Arial" w:hAnsi="Arial" w:cs="Arial"/>
          <w:sz w:val="24"/>
          <w:szCs w:val="24"/>
        </w:rPr>
      </w:pPr>
    </w:p>
    <w:p w14:paraId="5664AA53" w14:textId="6EE70BD7" w:rsidR="00EE4B6E" w:rsidRDefault="00EE4B6E" w:rsidP="00BB16B0">
      <w:pPr>
        <w:jc w:val="both"/>
        <w:rPr>
          <w:rFonts w:ascii="Arial" w:hAnsi="Arial" w:cs="Arial"/>
          <w:sz w:val="24"/>
          <w:szCs w:val="24"/>
        </w:rPr>
      </w:pPr>
    </w:p>
    <w:p w14:paraId="30BE2135" w14:textId="77777777" w:rsidR="00EE4B6E" w:rsidRDefault="00EE4B6E" w:rsidP="00BB16B0">
      <w:pPr>
        <w:jc w:val="both"/>
        <w:rPr>
          <w:rFonts w:ascii="Arial" w:hAnsi="Arial" w:cs="Arial"/>
          <w:sz w:val="24"/>
          <w:szCs w:val="24"/>
        </w:rPr>
      </w:pPr>
    </w:p>
    <w:p w14:paraId="62CAFC8D" w14:textId="68645073" w:rsidR="000170B5" w:rsidRDefault="000C68A2" w:rsidP="00BB16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Podsumowaniem zajęć może być krótki quiz</w:t>
      </w:r>
      <w:r w:rsidR="009470B9">
        <w:rPr>
          <w:rFonts w:ascii="Arial" w:hAnsi="Arial" w:cs="Arial"/>
          <w:sz w:val="24"/>
          <w:szCs w:val="24"/>
        </w:rPr>
        <w:t>. Wybrani uczniowie mogą wcześniej przygotować grę lub quiz w dowolnej aplikacji (np.: Kahoot, Quizizz, LearningApps) na podstawie podanych prezentacji.</w:t>
      </w:r>
    </w:p>
    <w:p w14:paraId="6B6F43A9" w14:textId="16259254" w:rsidR="00EE4B6E" w:rsidRPr="00BB025E" w:rsidRDefault="00EE4B6E" w:rsidP="00BB16B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663B1" wp14:editId="24A11BBD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051550" cy="602805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35" cy="60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np.: </w:t>
      </w:r>
    </w:p>
    <w:p w14:paraId="331BEC1A" w14:textId="72E7E55F" w:rsidR="00BB16B0" w:rsidRPr="000170B5" w:rsidRDefault="00BB16B0" w:rsidP="000170B5">
      <w:pPr>
        <w:suppressAutoHyphens w:val="0"/>
        <w:autoSpaceDN/>
        <w:spacing w:after="0" w:line="240" w:lineRule="auto"/>
        <w:textAlignment w:val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45D04728" w14:textId="5B875F81" w:rsidR="00EE4B6E" w:rsidRDefault="00EE4B6E" w:rsidP="00BE4050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(autorki quizu: W. Łuczkowiec, A.Gralak)</w:t>
      </w:r>
    </w:p>
    <w:p w14:paraId="77DB9B20" w14:textId="77777777" w:rsidR="00EE4B6E" w:rsidRDefault="00EE4B6E" w:rsidP="00BE4050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</w:p>
    <w:p w14:paraId="5B0904D5" w14:textId="45480B05" w:rsidR="00BE4050" w:rsidRPr="00BB16B0" w:rsidRDefault="00BB16B0" w:rsidP="00BE4050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  <w:r w:rsidRPr="00BB16B0">
        <w:rPr>
          <w:rFonts w:ascii="Arial" w:hAnsi="Arial" w:cs="Arial"/>
          <w:sz w:val="24"/>
          <w:szCs w:val="24"/>
        </w:rPr>
        <w:t>Marzena Rudzka-Kupczyńska</w:t>
      </w:r>
    </w:p>
    <w:p w14:paraId="6174AEDB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sectPr w:rsidR="006F31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0015" w14:textId="77777777" w:rsidR="00F91D87" w:rsidRDefault="00F91D87">
      <w:pPr>
        <w:spacing w:after="0" w:line="240" w:lineRule="auto"/>
      </w:pPr>
      <w:r>
        <w:separator/>
      </w:r>
    </w:p>
  </w:endnote>
  <w:endnote w:type="continuationSeparator" w:id="0">
    <w:p w14:paraId="67604F19" w14:textId="77777777" w:rsidR="00F91D87" w:rsidRDefault="00F9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3784" w14:textId="77777777" w:rsidR="00F91D87" w:rsidRDefault="00F91D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04EFCB" w14:textId="77777777" w:rsidR="00F91D87" w:rsidRDefault="00F9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4B70"/>
    <w:multiLevelType w:val="multilevel"/>
    <w:tmpl w:val="B8FC23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5DA"/>
    <w:multiLevelType w:val="hybridMultilevel"/>
    <w:tmpl w:val="8C0AF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4346"/>
    <w:multiLevelType w:val="hybridMultilevel"/>
    <w:tmpl w:val="CC16FA5E"/>
    <w:lvl w:ilvl="0" w:tplc="7D0C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3"/>
    <w:rsid w:val="000170B5"/>
    <w:rsid w:val="00036F25"/>
    <w:rsid w:val="00055E95"/>
    <w:rsid w:val="000C68A2"/>
    <w:rsid w:val="000D6299"/>
    <w:rsid w:val="001766AF"/>
    <w:rsid w:val="001C4CD1"/>
    <w:rsid w:val="003A75DF"/>
    <w:rsid w:val="003B4F51"/>
    <w:rsid w:val="003D1876"/>
    <w:rsid w:val="0040116C"/>
    <w:rsid w:val="00474589"/>
    <w:rsid w:val="00486577"/>
    <w:rsid w:val="00522989"/>
    <w:rsid w:val="006770CC"/>
    <w:rsid w:val="006F31D3"/>
    <w:rsid w:val="00767073"/>
    <w:rsid w:val="00882367"/>
    <w:rsid w:val="008F56A4"/>
    <w:rsid w:val="008F64DD"/>
    <w:rsid w:val="00927FA8"/>
    <w:rsid w:val="009470B9"/>
    <w:rsid w:val="00A677C5"/>
    <w:rsid w:val="00AC2039"/>
    <w:rsid w:val="00BB025E"/>
    <w:rsid w:val="00BB16B0"/>
    <w:rsid w:val="00BB3B51"/>
    <w:rsid w:val="00BE4050"/>
    <w:rsid w:val="00C02939"/>
    <w:rsid w:val="00C81778"/>
    <w:rsid w:val="00DA4C4E"/>
    <w:rsid w:val="00DF4D27"/>
    <w:rsid w:val="00E60DB5"/>
    <w:rsid w:val="00E96E8C"/>
    <w:rsid w:val="00EE4B6E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237B"/>
  <w15:docId w15:val="{FF6B5A24-682C-4867-91A1-B1FF0B1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unhideWhenUsed/>
    <w:rsid w:val="00017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0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Dziubak - Sobiechowska</dc:creator>
  <cp:keywords/>
  <dc:description/>
  <cp:lastModifiedBy>Marzena Rudzka-Kupczyńska</cp:lastModifiedBy>
  <cp:revision>15</cp:revision>
  <dcterms:created xsi:type="dcterms:W3CDTF">2021-03-21T09:43:00Z</dcterms:created>
  <dcterms:modified xsi:type="dcterms:W3CDTF">2021-03-22T17:21:00Z</dcterms:modified>
</cp:coreProperties>
</file>