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5C85" w14:textId="1DDA5BCD" w:rsidR="00F70F8C" w:rsidRDefault="00C241DF" w:rsidP="00F70F8C">
      <w:pPr>
        <w:tabs>
          <w:tab w:val="left" w:pos="7023"/>
        </w:tabs>
        <w:ind w:left="165"/>
        <w:jc w:val="right"/>
        <w:rPr>
          <w:position w:val="14"/>
          <w:sz w:val="20"/>
        </w:rPr>
      </w:pPr>
      <w:r>
        <w:rPr>
          <w:position w:val="14"/>
          <w:sz w:val="20"/>
        </w:rPr>
        <w:t>Załącznik nr 2</w:t>
      </w:r>
      <w:r w:rsidR="00F70F8C">
        <w:rPr>
          <w:position w:val="14"/>
          <w:sz w:val="20"/>
        </w:rPr>
        <w:t xml:space="preserve"> do SWZ</w:t>
      </w:r>
    </w:p>
    <w:p w14:paraId="33F8248C" w14:textId="6E50054D" w:rsidR="00F70F8C" w:rsidRPr="00F70F8C" w:rsidRDefault="00F70F8C" w:rsidP="00F70F8C">
      <w:pPr>
        <w:tabs>
          <w:tab w:val="left" w:pos="7023"/>
        </w:tabs>
        <w:ind w:left="165"/>
        <w:jc w:val="right"/>
        <w:rPr>
          <w:b/>
          <w:position w:val="14"/>
        </w:rPr>
      </w:pPr>
      <w:r w:rsidRPr="00F70F8C">
        <w:rPr>
          <w:b/>
          <w:position w:val="14"/>
        </w:rPr>
        <w:t>Opis Przedmiotu Zamówienia</w:t>
      </w:r>
    </w:p>
    <w:p w14:paraId="0E57E841" w14:textId="301116B7" w:rsidR="00354405" w:rsidRPr="00B10743" w:rsidRDefault="006F13E5" w:rsidP="00F70F8C">
      <w:pPr>
        <w:tabs>
          <w:tab w:val="left" w:pos="7023"/>
        </w:tabs>
        <w:ind w:left="165"/>
        <w:jc w:val="right"/>
        <w:rPr>
          <w:rFonts w:ascii="Cambria" w:hAnsi="Cambria"/>
          <w:i/>
          <w:u w:val="single"/>
        </w:rPr>
      </w:pPr>
      <w:r>
        <w:rPr>
          <w:rFonts w:ascii="Cambria" w:hAnsi="Cambria"/>
          <w:i/>
          <w:color w:val="FF0000"/>
          <w:u w:val="single"/>
        </w:rPr>
        <w:t>Część I</w:t>
      </w:r>
      <w:r w:rsidR="001D7DA0">
        <w:rPr>
          <w:rFonts w:ascii="Cambria" w:hAnsi="Cambria"/>
          <w:i/>
          <w:color w:val="FF0000"/>
          <w:u w:val="single"/>
        </w:rPr>
        <w:t>I</w:t>
      </w:r>
    </w:p>
    <w:p w14:paraId="494F26D3" w14:textId="77777777" w:rsidR="00354405" w:rsidRPr="0007697D" w:rsidRDefault="00354405" w:rsidP="00354405">
      <w:pPr>
        <w:jc w:val="center"/>
        <w:rPr>
          <w:rFonts w:ascii="Cambria" w:hAnsi="Cambria"/>
          <w:b/>
          <w:i/>
        </w:rPr>
      </w:pPr>
      <w:r w:rsidRPr="0007697D">
        <w:rPr>
          <w:rFonts w:ascii="Cambria" w:hAnsi="Cambria"/>
          <w:b/>
          <w:i/>
        </w:rPr>
        <w:t>FORMULARZ CENOWY</w:t>
      </w:r>
    </w:p>
    <w:p w14:paraId="7C9141C4" w14:textId="77777777" w:rsidR="00354405" w:rsidRDefault="00354405" w:rsidP="00354405">
      <w:pPr>
        <w:pStyle w:val="Tekstpodstawowy"/>
        <w:spacing w:before="96"/>
        <w:ind w:left="147"/>
      </w:pPr>
      <w:r>
        <w:br w:type="column"/>
      </w:r>
    </w:p>
    <w:p w14:paraId="6B950997" w14:textId="77777777" w:rsidR="00354405" w:rsidRDefault="00354405" w:rsidP="00354405">
      <w:pPr>
        <w:sectPr w:rsidR="00354405" w:rsidSect="00133724">
          <w:footerReference w:type="default" r:id="rId7"/>
          <w:pgSz w:w="16840" w:h="11910" w:orient="landscape"/>
          <w:pgMar w:top="280" w:right="3655" w:bottom="360" w:left="460" w:header="708" w:footer="708" w:gutter="0"/>
          <w:cols w:num="3" w:space="708" w:equalWidth="0">
            <w:col w:w="9526" w:space="1496"/>
            <w:col w:w="821" w:space="62"/>
            <w:col w:w="820"/>
          </w:cols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567"/>
        <w:gridCol w:w="1077"/>
        <w:gridCol w:w="1077"/>
        <w:gridCol w:w="567"/>
        <w:gridCol w:w="1077"/>
        <w:gridCol w:w="1077"/>
        <w:gridCol w:w="2516"/>
        <w:gridCol w:w="4677"/>
      </w:tblGrid>
      <w:tr w:rsidR="00354405" w14:paraId="6FDFADB3" w14:textId="77777777" w:rsidTr="00CB4DB0">
        <w:trPr>
          <w:trHeight w:val="421"/>
        </w:trPr>
        <w:tc>
          <w:tcPr>
            <w:tcW w:w="567" w:type="dxa"/>
            <w:shd w:val="clear" w:color="auto" w:fill="D7D7D7"/>
          </w:tcPr>
          <w:p w14:paraId="4F9DDCC4" w14:textId="77777777" w:rsidR="00354405" w:rsidRDefault="00354405" w:rsidP="00CB4DB0">
            <w:pPr>
              <w:pStyle w:val="TableParagraph"/>
              <w:spacing w:before="108"/>
              <w:ind w:left="56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</w:t>
            </w:r>
          </w:p>
        </w:tc>
        <w:tc>
          <w:tcPr>
            <w:tcW w:w="1984" w:type="dxa"/>
            <w:shd w:val="clear" w:color="auto" w:fill="D7D7D7"/>
          </w:tcPr>
          <w:p w14:paraId="762B2F3B" w14:textId="77777777" w:rsidR="00354405" w:rsidRDefault="00354405" w:rsidP="00CB4DB0">
            <w:pPr>
              <w:pStyle w:val="TableParagraph"/>
              <w:spacing w:before="108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</w:p>
        </w:tc>
        <w:tc>
          <w:tcPr>
            <w:tcW w:w="567" w:type="dxa"/>
            <w:shd w:val="clear" w:color="auto" w:fill="D7D7D7"/>
          </w:tcPr>
          <w:p w14:paraId="71BFD714" w14:textId="77777777" w:rsidR="00354405" w:rsidRDefault="00354405" w:rsidP="00CB4DB0">
            <w:pPr>
              <w:pStyle w:val="TableParagraph"/>
              <w:spacing w:before="108"/>
              <w:ind w:left="56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1077" w:type="dxa"/>
            <w:shd w:val="clear" w:color="auto" w:fill="D7D7D7"/>
          </w:tcPr>
          <w:p w14:paraId="67AB02CA" w14:textId="77777777" w:rsidR="00354405" w:rsidRDefault="00354405" w:rsidP="00CB4DB0">
            <w:pPr>
              <w:pStyle w:val="TableParagraph"/>
              <w:spacing w:before="108"/>
              <w:ind w:left="58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netto</w:t>
            </w:r>
          </w:p>
        </w:tc>
        <w:tc>
          <w:tcPr>
            <w:tcW w:w="1077" w:type="dxa"/>
            <w:shd w:val="clear" w:color="auto" w:fill="D7D7D7"/>
          </w:tcPr>
          <w:p w14:paraId="2696E836" w14:textId="77777777" w:rsidR="00354405" w:rsidRDefault="00354405" w:rsidP="00CB4DB0">
            <w:pPr>
              <w:pStyle w:val="TableParagraph"/>
              <w:spacing w:before="9" w:line="190" w:lineRule="atLeast"/>
              <w:ind w:left="346" w:right="154" w:hanging="129"/>
              <w:rPr>
                <w:b/>
                <w:sz w:val="17"/>
              </w:rPr>
            </w:pPr>
            <w:r>
              <w:rPr>
                <w:b/>
                <w:sz w:val="17"/>
              </w:rPr>
              <w:t>Wartość netto</w:t>
            </w:r>
          </w:p>
        </w:tc>
        <w:tc>
          <w:tcPr>
            <w:tcW w:w="567" w:type="dxa"/>
            <w:shd w:val="clear" w:color="auto" w:fill="D7D7D7"/>
          </w:tcPr>
          <w:p w14:paraId="06571784" w14:textId="77777777" w:rsidR="00354405" w:rsidRDefault="00354405" w:rsidP="00CB4DB0">
            <w:pPr>
              <w:pStyle w:val="TableParagraph"/>
              <w:spacing w:before="9" w:line="190" w:lineRule="atLeast"/>
              <w:ind w:left="168" w:right="63" w:hanging="39"/>
              <w:rPr>
                <w:b/>
                <w:sz w:val="17"/>
              </w:rPr>
            </w:pPr>
            <w:r>
              <w:rPr>
                <w:b/>
                <w:sz w:val="17"/>
              </w:rPr>
              <w:t>VAT [%]</w:t>
            </w:r>
          </w:p>
        </w:tc>
        <w:tc>
          <w:tcPr>
            <w:tcW w:w="1077" w:type="dxa"/>
            <w:shd w:val="clear" w:color="auto" w:fill="D7D7D7"/>
          </w:tcPr>
          <w:p w14:paraId="562DE9C2" w14:textId="77777777" w:rsidR="00354405" w:rsidRDefault="00354405" w:rsidP="00CB4DB0">
            <w:pPr>
              <w:pStyle w:val="TableParagraph"/>
              <w:spacing w:before="9" w:line="190" w:lineRule="atLeast"/>
              <w:ind w:left="385" w:right="154" w:hanging="168"/>
              <w:rPr>
                <w:b/>
                <w:sz w:val="17"/>
              </w:rPr>
            </w:pPr>
            <w:r>
              <w:rPr>
                <w:b/>
                <w:sz w:val="17"/>
              </w:rPr>
              <w:t>Wartość VAT</w:t>
            </w:r>
          </w:p>
        </w:tc>
        <w:tc>
          <w:tcPr>
            <w:tcW w:w="1077" w:type="dxa"/>
            <w:shd w:val="clear" w:color="auto" w:fill="D7D7D7"/>
          </w:tcPr>
          <w:p w14:paraId="3A6DAA44" w14:textId="77777777" w:rsidR="00354405" w:rsidRDefault="00354405" w:rsidP="00CB4DB0">
            <w:pPr>
              <w:pStyle w:val="TableParagraph"/>
              <w:spacing w:before="108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brutto</w:t>
            </w:r>
          </w:p>
        </w:tc>
        <w:tc>
          <w:tcPr>
            <w:tcW w:w="2516" w:type="dxa"/>
            <w:shd w:val="clear" w:color="auto" w:fill="D7D7D7"/>
          </w:tcPr>
          <w:p w14:paraId="1C29D709" w14:textId="77777777" w:rsidR="00354405" w:rsidRDefault="00354405" w:rsidP="00CB4DB0">
            <w:pPr>
              <w:pStyle w:val="TableParagraph"/>
              <w:spacing w:before="9" w:line="190" w:lineRule="atLeast"/>
              <w:ind w:left="309" w:right="153" w:hanging="91"/>
              <w:rPr>
                <w:b/>
                <w:sz w:val="17"/>
              </w:rPr>
            </w:pPr>
            <w:r>
              <w:rPr>
                <w:b/>
                <w:sz w:val="17"/>
              </w:rPr>
              <w:t>Wartość brutto</w:t>
            </w:r>
          </w:p>
        </w:tc>
        <w:tc>
          <w:tcPr>
            <w:tcW w:w="4677" w:type="dxa"/>
            <w:shd w:val="clear" w:color="auto" w:fill="D7D7D7"/>
          </w:tcPr>
          <w:p w14:paraId="0C2B3011" w14:textId="77777777" w:rsidR="00354405" w:rsidRDefault="00354405" w:rsidP="00CB4DB0">
            <w:pPr>
              <w:pStyle w:val="TableParagraph"/>
              <w:spacing w:before="108"/>
              <w:ind w:left="245" w:right="1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Opis towaru</w:t>
            </w:r>
          </w:p>
        </w:tc>
      </w:tr>
      <w:tr w:rsidR="007576FC" w14:paraId="5C6574E7" w14:textId="77777777" w:rsidTr="00CB4DB0">
        <w:trPr>
          <w:trHeight w:val="3029"/>
        </w:trPr>
        <w:tc>
          <w:tcPr>
            <w:tcW w:w="567" w:type="dxa"/>
          </w:tcPr>
          <w:p w14:paraId="7317AEB3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6E9600D6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0BAAFCAB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39ABE764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12D8B4CF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1E9D15A2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0B53B6AE" w14:textId="77777777" w:rsidR="007576FC" w:rsidRDefault="007576FC" w:rsidP="007576FC">
            <w:pPr>
              <w:pStyle w:val="TableParagraph"/>
              <w:rPr>
                <w:b/>
                <w:sz w:val="16"/>
              </w:rPr>
            </w:pPr>
          </w:p>
          <w:p w14:paraId="179BB63B" w14:textId="77777777" w:rsidR="007576FC" w:rsidRDefault="007576F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  <w:p w14:paraId="6CE546E7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068D4C2D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7C0CA078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27FA2460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65FBA72F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D369DC1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20FE7AF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4C895EC3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D986EA8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35C3BD4E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5105F5CC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3D97D339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7BC3EDAB" w14:textId="77777777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w w:val="101"/>
                <w:sz w:val="15"/>
              </w:rPr>
            </w:pPr>
          </w:p>
          <w:p w14:paraId="2593E7FC" w14:textId="2681C6AA" w:rsidR="00BA434C" w:rsidRDefault="00BA434C" w:rsidP="007576FC">
            <w:pPr>
              <w:pStyle w:val="TableParagraph"/>
              <w:spacing w:before="136"/>
              <w:ind w:left="4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984" w:type="dxa"/>
          </w:tcPr>
          <w:p w14:paraId="78BCB90B" w14:textId="77777777" w:rsidR="006579A5" w:rsidRDefault="00FD0A50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>
              <w:rPr>
                <w:rFonts w:ascii="TimesNewRomanPS" w:hAnsi="TimesNewRomanPS"/>
                <w:b/>
                <w:bCs/>
                <w:lang w:val="pl-PL"/>
              </w:rPr>
              <w:t>Klocki do samodzielnej konstrukcji z akcesoriami</w:t>
            </w:r>
            <w:r w:rsidR="007576FC" w:rsidRPr="00F256A1">
              <w:rPr>
                <w:rFonts w:ascii="TimesNewRomanPS" w:hAnsi="TimesNewRomanPS"/>
                <w:b/>
                <w:bCs/>
                <w:lang w:val="pl-PL"/>
              </w:rPr>
              <w:t xml:space="preserve"> </w:t>
            </w:r>
            <w:r w:rsidR="006579A5"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 w:rsidR="006579A5"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="006579A5" w:rsidRPr="00F256A1">
              <w:rPr>
                <w:rFonts w:ascii="TimesNewRomanPSMT" w:hAnsi="TimesNewRomanPSMT"/>
                <w:lang w:val="pl-PL"/>
              </w:rPr>
              <w:t>materiały eksploatacyjne</w:t>
            </w:r>
            <w:r w:rsidR="006579A5">
              <w:rPr>
                <w:rFonts w:ascii="TimesNewRomanPSMT" w:hAnsi="TimesNewRomanPSMT"/>
                <w:lang w:val="pl-PL"/>
              </w:rPr>
              <w:t>, w tym z zakresu robotyki</w:t>
            </w:r>
            <w:r w:rsidR="006579A5" w:rsidRPr="00F256A1">
              <w:rPr>
                <w:rFonts w:ascii="TimesNewRomanPSMT" w:hAnsi="TimesNewRomanPSMT"/>
                <w:lang w:val="pl-PL"/>
              </w:rPr>
              <w:t>”</w:t>
            </w:r>
            <w:r w:rsidR="006579A5">
              <w:rPr>
                <w:rFonts w:ascii="TimesNewRomanPSMT" w:hAnsi="TimesNewRomanPSMT"/>
                <w:lang w:val="pl-PL"/>
              </w:rPr>
              <w:t xml:space="preserve"> poz. 1</w:t>
            </w:r>
            <w:r w:rsidR="006579A5"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0F3A609D" w14:textId="7B13E5FC" w:rsidR="007576FC" w:rsidRDefault="007576FC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6A2B59BC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LEGO Education BricQ Motion Prime</w:t>
            </w:r>
          </w:p>
          <w:p w14:paraId="561C228C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3B4B3880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1642508C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15B51622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4C3DE034" w14:textId="290701AA" w:rsidR="00BA434C" w:rsidRDefault="00BA434C" w:rsidP="00BA434C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>
              <w:rPr>
                <w:rFonts w:ascii="TimesNewRomanPS" w:hAnsi="TimesNewRomanPS"/>
                <w:b/>
                <w:bCs/>
                <w:lang w:val="pl-PL"/>
              </w:rPr>
              <w:t>Klocki do samodzielnej konstrukcji z akcesoriami</w:t>
            </w:r>
            <w:r w:rsidRPr="00F256A1">
              <w:rPr>
                <w:rFonts w:ascii="TimesNewRomanPS" w:hAnsi="TimesNewRomanPS"/>
                <w:b/>
                <w:bCs/>
                <w:lang w:val="pl-PL"/>
              </w:rPr>
              <w:t xml:space="preserve"> </w:t>
            </w: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1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0CD79B8C" w14:textId="77777777" w:rsidR="00BA434C" w:rsidRP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  <w:p w14:paraId="5B736B3F" w14:textId="77777777" w:rsidR="00BA434C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elektroniczny BOFFIN I 500</w:t>
            </w:r>
          </w:p>
          <w:p w14:paraId="4D9416CE" w14:textId="77777777" w:rsidR="00BA434C" w:rsidRDefault="00BA434C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1F48C491" w14:textId="77777777" w:rsidR="00BA434C" w:rsidRDefault="00BA434C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304D8F6F" w14:textId="77777777" w:rsidR="00BA434C" w:rsidRPr="00F256A1" w:rsidRDefault="00BA434C" w:rsidP="007576FC">
            <w:pPr>
              <w:pStyle w:val="NormalnyWeb"/>
              <w:rPr>
                <w:rFonts w:ascii="OpenSymbol" w:hAnsi="OpenSymbol"/>
                <w:lang w:val="pl-PL"/>
              </w:rPr>
            </w:pPr>
          </w:p>
          <w:p w14:paraId="5D75E66B" w14:textId="77777777" w:rsidR="007576FC" w:rsidRPr="00133724" w:rsidRDefault="007576FC" w:rsidP="007576FC">
            <w:pPr>
              <w:pStyle w:val="NormalnyWeb"/>
              <w:rPr>
                <w:sz w:val="15"/>
                <w:lang w:val="pl-PL"/>
              </w:rPr>
            </w:pPr>
          </w:p>
        </w:tc>
        <w:tc>
          <w:tcPr>
            <w:tcW w:w="567" w:type="dxa"/>
          </w:tcPr>
          <w:p w14:paraId="055BA81C" w14:textId="77777777" w:rsidR="007576FC" w:rsidRPr="00F256A1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84CFB23" w14:textId="77777777" w:rsidR="007576FC" w:rsidRPr="00F256A1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C4B33B3" w14:textId="77777777" w:rsidR="007576FC" w:rsidRPr="00F256A1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C0B2687" w14:textId="77777777" w:rsidR="007576FC" w:rsidRPr="00F256A1" w:rsidRDefault="007576FC" w:rsidP="007576FC">
            <w:pPr>
              <w:pStyle w:val="TableParagraph"/>
              <w:spacing w:before="8"/>
              <w:rPr>
                <w:b/>
                <w:sz w:val="16"/>
                <w:lang w:val="pl-PL"/>
              </w:rPr>
            </w:pPr>
          </w:p>
          <w:p w14:paraId="40CE7F54" w14:textId="7D1CD13C" w:rsidR="007576FC" w:rsidRDefault="004648AB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 w:rsidR="007576FC">
              <w:rPr>
                <w:sz w:val="15"/>
              </w:rPr>
              <w:t xml:space="preserve"> szt</w:t>
            </w:r>
          </w:p>
          <w:p w14:paraId="52A8C70A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09D554D3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18A0547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B046CA5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64E8611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4E5EDAA2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2F9BD81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248A7A3D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2714327C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056E113F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6DF80B2A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A30ED79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7EDF8E9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78A04367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30D7182A" w14:textId="77777777" w:rsidR="00BA434C" w:rsidRDefault="00BA434C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</w:p>
          <w:p w14:paraId="15CE73E1" w14:textId="2529A429" w:rsidR="00BA434C" w:rsidRDefault="004648AB" w:rsidP="007576FC">
            <w:pPr>
              <w:pStyle w:val="TableParagraph"/>
              <w:spacing w:before="136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 w:rsidR="00BA434C">
              <w:rPr>
                <w:sz w:val="15"/>
              </w:rPr>
              <w:t xml:space="preserve"> szt.</w:t>
            </w:r>
          </w:p>
        </w:tc>
        <w:tc>
          <w:tcPr>
            <w:tcW w:w="1077" w:type="dxa"/>
          </w:tcPr>
          <w:p w14:paraId="288B933D" w14:textId="0601D90B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EEABB9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78E772D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D884111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0A777C7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0B67AE7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0539839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1D85EAA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D8F52E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4B6F7E7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7CA5182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190A41F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73479F09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4ABA566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9B0F2EF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FD3848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6CFE1DE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815D4A3" w14:textId="77777777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C404B64" w14:textId="18F08B62" w:rsidR="00BA434C" w:rsidRDefault="00BA434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73BB718E" w14:textId="77777777" w:rsidR="007576FC" w:rsidRDefault="007576F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9B3BE4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539E6EEA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9C06CE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11A647B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F251913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62BAFAC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FB6AE00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CF2A84A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3670A0C1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007405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0DF7B4E4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2E6A259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D1BFD0F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252F2101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770D97A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164B8E78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3E0FB872" w14:textId="77777777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39990E33" w14:textId="6AF6CBAD" w:rsidR="00BA434C" w:rsidRDefault="00BA434C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</w:tc>
        <w:tc>
          <w:tcPr>
            <w:tcW w:w="567" w:type="dxa"/>
          </w:tcPr>
          <w:p w14:paraId="7041F9DD" w14:textId="77777777" w:rsidR="007576FC" w:rsidRDefault="007576FC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6F24A020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4E125935" w14:textId="30F51B86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462DB248" w14:textId="621D3C63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16A27FB4" w14:textId="7309D8C8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5BCE59EE" w14:textId="165CE13F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0439E2F1" w14:textId="3BC3DBB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63D1D798" w14:textId="0448DEA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7A93615F" w14:textId="030B6124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669A5DA5" w14:textId="4B076C4B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76D2528F" w14:textId="7DB62591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4FCC21FD" w14:textId="6540B98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7F1B63D5" w14:textId="58D1EE1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08A8EBF7" w14:textId="537107E5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3248B9A1" w14:textId="2B061C5F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247B3BE9" w14:textId="26B6137E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321684F1" w14:textId="24F6E5EC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2EDF5671" w14:textId="4904005F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  <w:p w14:paraId="3FC29052" w14:textId="6B1FE010" w:rsidR="003A29A9" w:rsidRDefault="003A29A9" w:rsidP="00861D30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7EF1A8A9" w14:textId="77777777" w:rsidR="007576FC" w:rsidRDefault="007576FC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1249CF3C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79156167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6336740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560A21E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4127B808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485841F4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48727032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7834395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D39183A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78E9958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133A7F51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2BD52E29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1BE661B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E859CC8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1734FA0C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75076749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3258A556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262772CE" w14:textId="490F4C81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</w:tc>
        <w:tc>
          <w:tcPr>
            <w:tcW w:w="1077" w:type="dxa"/>
          </w:tcPr>
          <w:p w14:paraId="08703928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9A91B9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848B8A7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D2D8644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AF391D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032CF9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8C991CD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59860DE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44E304F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9940E37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B0249DF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59EF80A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E714C45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1D2C8B7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6AA5871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BF1084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7588B20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C38F82E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26C1A95" w14:textId="4CBB5095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2516" w:type="dxa"/>
          </w:tcPr>
          <w:p w14:paraId="6DD397B9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B4B7C5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FAE1CA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8119448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F77258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CCD4EFD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AA4A66C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35D4FBF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  <w:bookmarkStart w:id="0" w:name="_GoBack"/>
            <w:bookmarkEnd w:id="0"/>
          </w:p>
          <w:p w14:paraId="102193E5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9AA4EC8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7A6332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49D42E9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96870D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237CD89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B5B00CB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31E8B0A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88C6472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6B45EB66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844A67D" w14:textId="3E1BD4B1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4677" w:type="dxa"/>
          </w:tcPr>
          <w:p w14:paraId="18D51982" w14:textId="22C508BB" w:rsidR="00BA434C" w:rsidRPr="00240909" w:rsidRDefault="00BA434C" w:rsidP="00BA434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Zestaw dla nauczycieli i uczniów klas 4-8.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Wyjątkowe, kolorowe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pgNum/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roject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wspierają uczniów w nauce przedmiotów STEAM, zwłaszcza w poznawaniu zasad fizyki.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Materiały dla nauczycieli,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“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pierwsze kroki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”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przykładowe scenariusze zajęć pomagają rozpocząć pracę z zestawem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skutecznie korzystać z niego na lekcjach.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Zestaw nie zawiera elektroniki, dzięki czemu uczniowie skupiają się na eksperymentowaniu z mechaniką.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Koła zębate, przekładnie, ciężarki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żagle wprowadzają uczniów w zasady mechaniki. </w:t>
            </w:r>
          </w:p>
          <w:p w14:paraId="0415BAE4" w14:textId="77777777" w:rsidR="007576FC" w:rsidRDefault="007576F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  <w:r w:rsidRPr="0054001A">
              <w:rPr>
                <w:i/>
                <w:iCs/>
                <w:lang w:val="pl-PL"/>
              </w:rPr>
              <w:t xml:space="preserve">. </w:t>
            </w:r>
          </w:p>
          <w:p w14:paraId="735AAA30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48E2C75B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0321095E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7D172420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3AC45986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58672CB7" w14:textId="77777777" w:rsidR="00BA434C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i/>
                <w:iCs/>
                <w:lang w:val="pl-PL"/>
              </w:rPr>
            </w:pPr>
          </w:p>
          <w:p w14:paraId="0D805656" w14:textId="58453EEC" w:rsidR="00BA434C" w:rsidRPr="00BA434C" w:rsidRDefault="00BA434C" w:rsidP="00BA434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Zestawy konstrukcyjne Boffin I umożliwiają realizację projektów według gotowych pomysłów zawartych w instrukcji lub pomysłów własnych. 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Podstawą wszystkich projektów jest siatka, na której zatrzaskujemy poszczególne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pgNum/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roject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  Kolorystyka elementów ułatwiająca ich prawidłowe umiejscowienie na płytce.W instrukcji opisano, jak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pgNum/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roject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powinien działać </w:t>
            </w:r>
            <w:r w:rsidR="00240909"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czego możemy od niego oczekiwać. 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 złożeniu można sprawdzić, czy wszystko działa. Zestawy następują po sobie i zawsze wyższa wersja zawiera to samo co niższa: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Boffin I 300 = Boffin I 100 + dodatkowe części i projekty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Boffin I 500 = Boffin I 100 + Boffin I 300 + dodatkowe części i projekty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Boffin I 750 = Boffin I 100 + Boffin I 300 + Boffin I 500 + dodatkowe części i projekty. Boffin I 500 zawiera 75 elementów, z których można skonstruować następujące projekty: radio FM, playback, telegraf, muzykę sterowaną głosem i dotykiem, śpiew ptaków, dźwięk </w:t>
            </w:r>
            <w:r w:rsidRPr="00BA434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wozu policyjnego, karetki, broni palnej, i inne, w sumie 500 projektów, które zostały szczegółowo opisane w załączonej instrukcji.</w:t>
            </w:r>
          </w:p>
          <w:p w14:paraId="07AEEA76" w14:textId="19AB36EF" w:rsidR="00BA434C" w:rsidRPr="00833FE7" w:rsidRDefault="00BA434C" w:rsidP="007576F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</w:p>
        </w:tc>
      </w:tr>
      <w:tr w:rsidR="00A042C1" w14:paraId="3D403E84" w14:textId="77777777" w:rsidTr="00CB4DB0">
        <w:trPr>
          <w:trHeight w:val="3029"/>
        </w:trPr>
        <w:tc>
          <w:tcPr>
            <w:tcW w:w="567" w:type="dxa"/>
          </w:tcPr>
          <w:p w14:paraId="040F65AD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CF02A2C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C87F186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8379B79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A358744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AF41D9D" w14:textId="77777777" w:rsidR="00A042C1" w:rsidRPr="00A042C1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4145180" w14:textId="31A16FF9" w:rsidR="00A042C1" w:rsidRPr="00A042C1" w:rsidRDefault="00A042C1" w:rsidP="007576FC">
            <w:pPr>
              <w:pStyle w:val="TableParagraph"/>
              <w:rPr>
                <w:bCs/>
                <w:sz w:val="16"/>
              </w:rPr>
            </w:pPr>
            <w:r w:rsidRPr="00A042C1">
              <w:rPr>
                <w:b/>
                <w:sz w:val="16"/>
                <w:lang w:val="pl-PL"/>
              </w:rPr>
              <w:t xml:space="preserve">    </w:t>
            </w:r>
            <w:r w:rsidR="00BA434C">
              <w:rPr>
                <w:bCs/>
                <w:sz w:val="16"/>
              </w:rPr>
              <w:t>3</w:t>
            </w:r>
          </w:p>
        </w:tc>
        <w:tc>
          <w:tcPr>
            <w:tcW w:w="1984" w:type="dxa"/>
          </w:tcPr>
          <w:p w14:paraId="66F0AEF0" w14:textId="1D80F4B5" w:rsidR="00A042C1" w:rsidRPr="00FD0A50" w:rsidRDefault="00BA434C" w:rsidP="007576FC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Robot edukacyjny wraz a akcesoriami</w:t>
            </w:r>
          </w:p>
          <w:p w14:paraId="456AF2A7" w14:textId="3E413C2C" w:rsidR="006579A5" w:rsidRDefault="006579A5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3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67AE398D" w14:textId="21E2C0B3" w:rsidR="00780A3F" w:rsidRDefault="00780A3F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15EE7B47" w14:textId="77777777" w:rsidR="00780A3F" w:rsidRDefault="00780A3F" w:rsidP="00780A3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Wonder   </w:t>
            </w:r>
          </w:p>
          <w:p w14:paraId="13074AC7" w14:textId="77777777" w:rsidR="00780A3F" w:rsidRDefault="00780A3F" w:rsidP="006579A5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6A875139" w14:textId="3996BD80" w:rsidR="00A042C1" w:rsidRPr="00FD0A50" w:rsidRDefault="00A042C1" w:rsidP="006579A5">
            <w:pPr>
              <w:pStyle w:val="NormalnyWeb"/>
              <w:rPr>
                <w:b/>
                <w:sz w:val="16"/>
                <w:lang w:val="pl-PL"/>
              </w:rPr>
            </w:pPr>
          </w:p>
        </w:tc>
        <w:tc>
          <w:tcPr>
            <w:tcW w:w="567" w:type="dxa"/>
          </w:tcPr>
          <w:p w14:paraId="3ACBC094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D0F401A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65A9939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5DEE125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0F74BD0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DD0E49D" w14:textId="77777777" w:rsidR="00A042C1" w:rsidRPr="00FD0A50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443E61D" w14:textId="44C81D94" w:rsidR="00A042C1" w:rsidRPr="005E743B" w:rsidRDefault="00A042C1" w:rsidP="007576FC">
            <w:pPr>
              <w:pStyle w:val="TableParagraph"/>
              <w:rPr>
                <w:bCs/>
                <w:sz w:val="16"/>
              </w:rPr>
            </w:pPr>
            <w:r w:rsidRPr="005E743B">
              <w:rPr>
                <w:bCs/>
                <w:sz w:val="16"/>
              </w:rPr>
              <w:t>20</w:t>
            </w:r>
            <w:r w:rsidR="005E743B">
              <w:rPr>
                <w:bCs/>
                <w:sz w:val="16"/>
              </w:rPr>
              <w:t xml:space="preserve"> </w:t>
            </w:r>
            <w:r w:rsidRPr="005E743B">
              <w:rPr>
                <w:bCs/>
                <w:sz w:val="16"/>
              </w:rPr>
              <w:t>szt.</w:t>
            </w:r>
          </w:p>
        </w:tc>
        <w:tc>
          <w:tcPr>
            <w:tcW w:w="1077" w:type="dxa"/>
          </w:tcPr>
          <w:p w14:paraId="16D42152" w14:textId="77777777" w:rsidR="00A042C1" w:rsidRDefault="00A042C1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4022D94" w14:textId="77777777" w:rsidR="006579A5" w:rsidRDefault="006579A5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4C773BC2" w14:textId="77777777" w:rsidR="006579A5" w:rsidRDefault="006579A5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BDFC5FF" w14:textId="153C5EEA" w:rsidR="006579A5" w:rsidRDefault="006579A5" w:rsidP="00861D30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7813D1CC" w14:textId="77777777" w:rsidR="00A042C1" w:rsidRDefault="00A042C1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466CD4BA" w14:textId="77777777" w:rsidR="00780A3F" w:rsidRDefault="00780A3F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55540B4E" w14:textId="77777777" w:rsidR="00780A3F" w:rsidRDefault="00780A3F" w:rsidP="007576FC">
            <w:pPr>
              <w:pStyle w:val="TableParagraph"/>
              <w:spacing w:before="136"/>
              <w:ind w:left="192"/>
              <w:rPr>
                <w:sz w:val="15"/>
              </w:rPr>
            </w:pPr>
          </w:p>
          <w:p w14:paraId="72BB8AD8" w14:textId="14429996" w:rsidR="00780A3F" w:rsidRDefault="00780A3F" w:rsidP="00861D30">
            <w:pPr>
              <w:pStyle w:val="TableParagraph"/>
              <w:spacing w:before="136"/>
              <w:ind w:left="192"/>
              <w:rPr>
                <w:sz w:val="15"/>
              </w:rPr>
            </w:pPr>
          </w:p>
        </w:tc>
        <w:tc>
          <w:tcPr>
            <w:tcW w:w="567" w:type="dxa"/>
          </w:tcPr>
          <w:p w14:paraId="48B84719" w14:textId="77777777" w:rsidR="00A042C1" w:rsidRDefault="00A042C1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0649763F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6EC2B88E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</w:rPr>
            </w:pPr>
          </w:p>
          <w:p w14:paraId="1FCA7E0D" w14:textId="429736BD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</w:rPr>
            </w:pPr>
          </w:p>
        </w:tc>
        <w:tc>
          <w:tcPr>
            <w:tcW w:w="1077" w:type="dxa"/>
          </w:tcPr>
          <w:p w14:paraId="510CF093" w14:textId="77777777" w:rsidR="00A042C1" w:rsidRDefault="00A042C1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6543CBDD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546B78BE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  <w:p w14:paraId="36527CAF" w14:textId="28E70AD4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</w:rPr>
            </w:pPr>
          </w:p>
        </w:tc>
        <w:tc>
          <w:tcPr>
            <w:tcW w:w="1077" w:type="dxa"/>
          </w:tcPr>
          <w:p w14:paraId="4E60FD26" w14:textId="77777777" w:rsidR="00A042C1" w:rsidRDefault="00A042C1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790C558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288C8880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158615C0" w14:textId="2135D2DC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2516" w:type="dxa"/>
          </w:tcPr>
          <w:p w14:paraId="3E6187EC" w14:textId="77777777" w:rsidR="00A042C1" w:rsidRDefault="00A042C1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534B3EC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00EACCF9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  <w:p w14:paraId="53FD27DD" w14:textId="2E698591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4677" w:type="dxa"/>
          </w:tcPr>
          <w:p w14:paraId="0B7D9CEC" w14:textId="77777777" w:rsidR="00780A3F" w:rsidRPr="00780A3F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Wonder to kompletny zestaw robotów do zabawy, który zawiera: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roboty Dash i Dot (są zapakowane w specjalny kartonik zaprojektowany do przechowywania robotów)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zestaw akcesoriów do robotów: cymbałki (dzwonki), wyrzutnie piłeczek, spychacz, uchwyt do holowania, uszy i ogon królika, łączniki do klocków LEGO®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2 kabelki do ładowania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• 4 łączniki do klocków LEGO</w:t>
            </w:r>
          </w:p>
          <w:p w14:paraId="31EF1D35" w14:textId="3244888A" w:rsidR="00A042C1" w:rsidRPr="00780A3F" w:rsidRDefault="00A042C1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</w:tc>
      </w:tr>
      <w:tr w:rsidR="007576FC" w14:paraId="4091C75A" w14:textId="77777777" w:rsidTr="00CB4DB0">
        <w:trPr>
          <w:trHeight w:val="3029"/>
        </w:trPr>
        <w:tc>
          <w:tcPr>
            <w:tcW w:w="567" w:type="dxa"/>
          </w:tcPr>
          <w:p w14:paraId="3B42990F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4F6B7CF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7F62E22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A548F18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9023CCB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5E336FA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8C0D8A1" w14:textId="77777777" w:rsidR="007576FC" w:rsidRPr="00A1133D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9438117" w14:textId="3BE4D1F2" w:rsidR="007576FC" w:rsidRPr="00586C6A" w:rsidRDefault="007576FC" w:rsidP="007576FC">
            <w:pPr>
              <w:pStyle w:val="TableParagraph"/>
              <w:rPr>
                <w:bCs/>
                <w:sz w:val="16"/>
              </w:rPr>
            </w:pPr>
            <w:r w:rsidRPr="00A1133D">
              <w:rPr>
                <w:bCs/>
                <w:sz w:val="16"/>
                <w:lang w:val="pl-PL"/>
              </w:rPr>
              <w:t xml:space="preserve">    </w:t>
            </w:r>
            <w:r w:rsidR="00780A3F">
              <w:rPr>
                <w:bCs/>
                <w:sz w:val="16"/>
              </w:rPr>
              <w:t>4</w:t>
            </w:r>
          </w:p>
        </w:tc>
        <w:tc>
          <w:tcPr>
            <w:tcW w:w="1984" w:type="dxa"/>
          </w:tcPr>
          <w:p w14:paraId="05897EEA" w14:textId="77777777" w:rsidR="00780A3F" w:rsidRPr="00FD0A50" w:rsidRDefault="00780A3F" w:rsidP="00780A3F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Robot edukacyjny wraz a akcesoriami</w:t>
            </w:r>
          </w:p>
          <w:p w14:paraId="06D6779B" w14:textId="77777777" w:rsidR="00780A3F" w:rsidRDefault="00780A3F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3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1DBC18B6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E12A52C" w14:textId="2C57813F" w:rsidR="00780A3F" w:rsidRDefault="00780A3F" w:rsidP="007576FC">
            <w:pPr>
              <w:pStyle w:val="NormalnyWeb"/>
              <w:rPr>
                <w:rFonts w:ascii="TimesNewRomanPSMT" w:hAnsi="TimesNewRomanPSMT"/>
                <w:lang w:val="pl-PL"/>
              </w:rPr>
            </w:pPr>
          </w:p>
          <w:p w14:paraId="3006EAED" w14:textId="77777777" w:rsidR="00780A3F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Robot Cue</w:t>
            </w:r>
          </w:p>
          <w:p w14:paraId="340615E5" w14:textId="77777777" w:rsidR="00780A3F" w:rsidRPr="0064295D" w:rsidRDefault="00780A3F" w:rsidP="007576FC">
            <w:pPr>
              <w:pStyle w:val="NormalnyWeb"/>
              <w:rPr>
                <w:rFonts w:ascii="OpenSymbol" w:hAnsi="OpenSymbol"/>
                <w:lang w:val="pl-PL"/>
              </w:rPr>
            </w:pPr>
          </w:p>
          <w:p w14:paraId="540CD149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AC5CF30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1AA2CF7" w14:textId="77777777" w:rsidR="007576FC" w:rsidRPr="00354405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88BF957" w14:textId="58AB50AF" w:rsidR="007576FC" w:rsidRPr="00833FE7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  <w:r w:rsidRPr="00833FE7">
              <w:rPr>
                <w:b/>
                <w:sz w:val="16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14:paraId="0CE950E1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DD08C25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49D616C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4AF6159" w14:textId="2E6220D1" w:rsidR="007576FC" w:rsidRPr="005E743B" w:rsidRDefault="00780A3F" w:rsidP="007576FC">
            <w:pPr>
              <w:pStyle w:val="TableParagraph"/>
              <w:rPr>
                <w:bCs/>
                <w:sz w:val="16"/>
                <w:lang w:val="pl-PL"/>
              </w:rPr>
            </w:pPr>
            <w:r>
              <w:rPr>
                <w:bCs/>
                <w:sz w:val="16"/>
                <w:lang w:val="pl-PL"/>
              </w:rPr>
              <w:t>20</w:t>
            </w:r>
            <w:r w:rsidR="00A042C1" w:rsidRPr="005E743B">
              <w:rPr>
                <w:bCs/>
                <w:sz w:val="16"/>
                <w:lang w:val="pl-PL"/>
              </w:rPr>
              <w:t xml:space="preserve"> szt.</w:t>
            </w:r>
          </w:p>
          <w:p w14:paraId="67366993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D7D08DE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0C9E5AC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C7CB3BA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707C1E8" w14:textId="77777777" w:rsidR="007576FC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FA6CB3B" w14:textId="77777777" w:rsidR="007576FC" w:rsidRPr="00833FE7" w:rsidRDefault="007576FC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</w:tc>
        <w:tc>
          <w:tcPr>
            <w:tcW w:w="1077" w:type="dxa"/>
          </w:tcPr>
          <w:p w14:paraId="449677A2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35E08A43" w14:textId="77777777" w:rsidR="00780A3F" w:rsidRDefault="00780A3F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2CCF6A21" w14:textId="097A2852" w:rsidR="00780A3F" w:rsidRPr="00833FE7" w:rsidRDefault="00780A3F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54B99DB4" w14:textId="77777777" w:rsidR="007576FC" w:rsidRDefault="007576FC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174D4987" w14:textId="77777777" w:rsidR="00780A3F" w:rsidRDefault="00780A3F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2C2749B5" w14:textId="1818C63F" w:rsidR="00780A3F" w:rsidRPr="00833FE7" w:rsidRDefault="00780A3F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</w:tc>
        <w:tc>
          <w:tcPr>
            <w:tcW w:w="567" w:type="dxa"/>
          </w:tcPr>
          <w:p w14:paraId="020D6525" w14:textId="77777777" w:rsidR="007576FC" w:rsidRDefault="007576FC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019B363B" w14:textId="77777777" w:rsidR="003A29A9" w:rsidRDefault="003A29A9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5AE180D8" w14:textId="77777777" w:rsidR="003A29A9" w:rsidRDefault="003A29A9" w:rsidP="003A29A9">
            <w:pPr>
              <w:pStyle w:val="TableParagraph"/>
              <w:spacing w:before="136"/>
              <w:ind w:right="165"/>
              <w:jc w:val="center"/>
              <w:rPr>
                <w:sz w:val="15"/>
                <w:lang w:val="pl-PL"/>
              </w:rPr>
            </w:pPr>
          </w:p>
          <w:p w14:paraId="7A4376CC" w14:textId="4AE55458" w:rsidR="00861D30" w:rsidRPr="00833FE7" w:rsidRDefault="00861D30" w:rsidP="003A29A9">
            <w:pPr>
              <w:pStyle w:val="TableParagraph"/>
              <w:spacing w:before="136"/>
              <w:ind w:right="165"/>
              <w:jc w:val="center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62B2BCB2" w14:textId="77777777" w:rsidR="007576FC" w:rsidRDefault="007576FC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12278676" w14:textId="77777777" w:rsidR="003A29A9" w:rsidRDefault="003A29A9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09316C58" w14:textId="2000F568" w:rsidR="003A29A9" w:rsidRPr="00833FE7" w:rsidRDefault="003A29A9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655F6679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3230C2C3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481625BD" w14:textId="5B8F3569" w:rsidR="003A29A9" w:rsidRPr="00833FE7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2516" w:type="dxa"/>
          </w:tcPr>
          <w:p w14:paraId="142FC61D" w14:textId="77777777" w:rsidR="007576FC" w:rsidRDefault="007576FC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51DC4992" w14:textId="77777777" w:rsidR="003A29A9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14B29F3A" w14:textId="54805D7C" w:rsidR="003A29A9" w:rsidRPr="00833FE7" w:rsidRDefault="003A29A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4677" w:type="dxa"/>
          </w:tcPr>
          <w:p w14:paraId="23586DAE" w14:textId="528C4EC8" w:rsidR="00780A3F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Cue </w:t>
            </w:r>
            <w:r w:rsidR="0024090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–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inteligentny i zabawny robot edukacyjny dla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starszych dzieci (od 11 roku życia). 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Dzięki sztucznej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inteligencji oraz wybranym przez użytkownika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modelom zachowania, interakcja z robotem oraz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nauka programowania mają nowy wymiar. Cue to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robot z wbudowanym systemem sztucznej inteligencji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oraz szerokimi możliwościami personalizacji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 xml:space="preserve">zachowań.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Dedykowany jest dla starszych dzieci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od 11 roku życia</w:t>
            </w:r>
          </w:p>
          <w:p w14:paraId="6BF8BDAF" w14:textId="77777777" w:rsidR="007576FC" w:rsidRPr="00A1133D" w:rsidRDefault="007576FC" w:rsidP="00780A3F">
            <w:pPr>
              <w:pStyle w:val="TableParagraph"/>
              <w:spacing w:line="244" w:lineRule="auto"/>
              <w:ind w:right="1"/>
              <w:rPr>
                <w:lang w:val="pl-PL"/>
              </w:rPr>
            </w:pPr>
          </w:p>
        </w:tc>
      </w:tr>
      <w:tr w:rsidR="00240909" w14:paraId="0EF61F8F" w14:textId="77777777" w:rsidTr="00CB4DB0">
        <w:trPr>
          <w:trHeight w:val="3029"/>
        </w:trPr>
        <w:tc>
          <w:tcPr>
            <w:tcW w:w="567" w:type="dxa"/>
          </w:tcPr>
          <w:p w14:paraId="1E8FE3FE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6C31E676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665BB698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2379583F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552EBCC6" w14:textId="77777777" w:rsidR="00240909" w:rsidRDefault="00240909" w:rsidP="007576FC">
            <w:pPr>
              <w:pStyle w:val="TableParagraph"/>
              <w:rPr>
                <w:b/>
                <w:sz w:val="16"/>
              </w:rPr>
            </w:pPr>
          </w:p>
          <w:p w14:paraId="2EE628FD" w14:textId="0495D3EF" w:rsidR="00240909" w:rsidRPr="007F1560" w:rsidRDefault="00240909" w:rsidP="007576FC">
            <w:pPr>
              <w:pStyle w:val="TableParagraph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Pr="007F1560">
              <w:rPr>
                <w:bCs/>
                <w:sz w:val="16"/>
              </w:rPr>
              <w:t xml:space="preserve"> 5</w:t>
            </w:r>
          </w:p>
        </w:tc>
        <w:tc>
          <w:tcPr>
            <w:tcW w:w="1984" w:type="dxa"/>
          </w:tcPr>
          <w:p w14:paraId="533F194C" w14:textId="77777777" w:rsidR="00240909" w:rsidRDefault="00240909" w:rsidP="00780A3F">
            <w:pPr>
              <w:pStyle w:val="TableParagraph"/>
              <w:rPr>
                <w:b/>
                <w:lang w:val="pl-PL"/>
              </w:rPr>
            </w:pPr>
            <w:r w:rsidRPr="001E4BFF">
              <w:rPr>
                <w:b/>
                <w:lang w:val="pl-PL"/>
              </w:rPr>
              <w:t>Gogle Wirtualnej Rzeczywisto</w:t>
            </w:r>
            <w:r w:rsidR="001E4BFF" w:rsidRPr="001E4BFF">
              <w:rPr>
                <w:b/>
                <w:lang w:val="pl-PL"/>
              </w:rPr>
              <w:t>ści (VR) wraz z akce</w:t>
            </w:r>
            <w:r w:rsidR="001E4BFF">
              <w:rPr>
                <w:b/>
                <w:lang w:val="pl-PL"/>
              </w:rPr>
              <w:t>soriami</w:t>
            </w:r>
          </w:p>
          <w:p w14:paraId="62CE2706" w14:textId="77777777" w:rsidR="001E4BFF" w:rsidRDefault="001E4BFF" w:rsidP="00780A3F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oprogramowaniem</w:t>
            </w:r>
          </w:p>
          <w:p w14:paraId="20EE26ED" w14:textId="77777777" w:rsidR="001E4BFF" w:rsidRDefault="001E4BFF" w:rsidP="00780A3F">
            <w:pPr>
              <w:pStyle w:val="TableParagraph"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2</w:t>
            </w:r>
            <w:r w:rsidRPr="00F256A1">
              <w:rPr>
                <w:rFonts w:ascii="TimesNewRomanPSMT" w:hAnsi="TimesNewRomanPSMT"/>
                <w:lang w:val="pl-PL"/>
              </w:rPr>
              <w:t>)</w:t>
            </w:r>
          </w:p>
          <w:p w14:paraId="2E0265BC" w14:textId="77777777" w:rsidR="007F1560" w:rsidRDefault="007F1560" w:rsidP="00780A3F">
            <w:pPr>
              <w:pStyle w:val="TableParagraph"/>
              <w:rPr>
                <w:rFonts w:ascii="TimesNewRomanPSMT" w:hAnsi="TimesNewRomanPSMT"/>
                <w:lang w:val="pl-PL"/>
              </w:rPr>
            </w:pPr>
          </w:p>
          <w:p w14:paraId="2B452B17" w14:textId="413343F9" w:rsidR="007F1560" w:rsidRPr="007F1560" w:rsidRDefault="007F1560" w:rsidP="007F1560">
            <w:pPr>
              <w:pStyle w:val="Nagwek1"/>
              <w:spacing w:before="0" w:beforeAutospacing="0"/>
              <w:outlineLvl w:val="0"/>
              <w:rPr>
                <w:color w:val="595959"/>
                <w:sz w:val="22"/>
                <w:szCs w:val="22"/>
                <w:lang w:val="pl-PL"/>
              </w:rPr>
            </w:pPr>
            <w:r w:rsidRPr="007F1560">
              <w:rPr>
                <w:color w:val="595959"/>
                <w:sz w:val="22"/>
                <w:szCs w:val="22"/>
                <w:lang w:val="pl-PL"/>
              </w:rPr>
              <w:t>ClassVR</w:t>
            </w:r>
            <w:r w:rsidRPr="007F1560">
              <w:rPr>
                <w:rStyle w:val="apple-converted-space"/>
                <w:color w:val="595959"/>
                <w:sz w:val="22"/>
                <w:szCs w:val="22"/>
                <w:lang w:val="pl-PL"/>
              </w:rPr>
              <w:t> Zestaw 4 sztuk gogle P</w:t>
            </w:r>
            <w:r>
              <w:rPr>
                <w:rStyle w:val="apple-converted-space"/>
                <w:color w:val="595959"/>
                <w:sz w:val="22"/>
                <w:szCs w:val="22"/>
                <w:lang w:val="pl-PL"/>
              </w:rPr>
              <w:t>remium</w:t>
            </w:r>
          </w:p>
          <w:p w14:paraId="4EBF356C" w14:textId="6B581AA0" w:rsidR="007F1560" w:rsidRPr="001E4BFF" w:rsidRDefault="007F1560" w:rsidP="00780A3F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567" w:type="dxa"/>
          </w:tcPr>
          <w:p w14:paraId="2A19E02C" w14:textId="77777777" w:rsidR="00240909" w:rsidRDefault="00240909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CA4FDF9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B269BB4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EE4E65A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57BD343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D398106" w14:textId="77777777" w:rsid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8713CF7" w14:textId="3C50F5F4" w:rsidR="001E4BFF" w:rsidRPr="001E4BFF" w:rsidRDefault="001E4BFF" w:rsidP="007576FC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1 </w:t>
            </w:r>
            <w:r w:rsidR="007F1560">
              <w:rPr>
                <w:b/>
                <w:sz w:val="16"/>
                <w:lang w:val="pl-PL"/>
              </w:rPr>
              <w:t>kpl.</w:t>
            </w:r>
          </w:p>
        </w:tc>
        <w:tc>
          <w:tcPr>
            <w:tcW w:w="1077" w:type="dxa"/>
          </w:tcPr>
          <w:p w14:paraId="3C48EA7A" w14:textId="77777777" w:rsidR="00240909" w:rsidRDefault="0024090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55BD7B90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10854FED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78B7DC1B" w14:textId="57D9AAF5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4B3C8335" w14:textId="6557E9F9" w:rsidR="007F1560" w:rsidRPr="001E4BFF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5E6CB98E" w14:textId="77777777" w:rsidR="00240909" w:rsidRDefault="00240909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77EAF34A" w14:textId="77777777" w:rsidR="007F1560" w:rsidRDefault="007F1560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706D9FE9" w14:textId="77777777" w:rsidR="007F1560" w:rsidRDefault="007F1560" w:rsidP="007576FC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  <w:p w14:paraId="6B8259EC" w14:textId="389CA8FA" w:rsidR="007F1560" w:rsidRPr="001E4BFF" w:rsidRDefault="007F1560" w:rsidP="00861D30">
            <w:pPr>
              <w:pStyle w:val="TableParagraph"/>
              <w:spacing w:before="136"/>
              <w:ind w:left="192"/>
              <w:rPr>
                <w:sz w:val="15"/>
                <w:lang w:val="pl-PL"/>
              </w:rPr>
            </w:pPr>
          </w:p>
        </w:tc>
        <w:tc>
          <w:tcPr>
            <w:tcW w:w="567" w:type="dxa"/>
          </w:tcPr>
          <w:p w14:paraId="4503B3E2" w14:textId="77777777" w:rsidR="00240909" w:rsidRDefault="00240909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6422610C" w14:textId="77777777" w:rsidR="007F1560" w:rsidRDefault="007F1560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7CF91DEF" w14:textId="77777777" w:rsidR="007F1560" w:rsidRDefault="007F1560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  <w:p w14:paraId="02C0B27E" w14:textId="4527E3EC" w:rsidR="007F1560" w:rsidRPr="001E4BFF" w:rsidRDefault="007F1560" w:rsidP="007576FC">
            <w:pPr>
              <w:pStyle w:val="TableParagraph"/>
              <w:spacing w:before="136"/>
              <w:ind w:right="165"/>
              <w:jc w:val="right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33ADF48C" w14:textId="77777777" w:rsidR="00240909" w:rsidRDefault="00240909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067495CB" w14:textId="77777777" w:rsidR="007F1560" w:rsidRDefault="007F1560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2DE6A7C3" w14:textId="77777777" w:rsidR="007F1560" w:rsidRDefault="007F1560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  <w:p w14:paraId="358C33B6" w14:textId="1DAE5CB9" w:rsidR="007F1560" w:rsidRPr="001E4BFF" w:rsidRDefault="007F1560" w:rsidP="007576FC">
            <w:pPr>
              <w:pStyle w:val="TableParagraph"/>
              <w:spacing w:before="136"/>
              <w:ind w:left="235"/>
              <w:rPr>
                <w:sz w:val="15"/>
                <w:lang w:val="pl-PL"/>
              </w:rPr>
            </w:pPr>
          </w:p>
        </w:tc>
        <w:tc>
          <w:tcPr>
            <w:tcW w:w="1077" w:type="dxa"/>
          </w:tcPr>
          <w:p w14:paraId="11FF70CA" w14:textId="77777777" w:rsidR="00240909" w:rsidRDefault="0024090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2276EA7C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0AC3A30E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5EA89FD7" w14:textId="5419E6F6" w:rsidR="007F1560" w:rsidRPr="001E4BFF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2516" w:type="dxa"/>
          </w:tcPr>
          <w:p w14:paraId="08D0E779" w14:textId="77777777" w:rsidR="00240909" w:rsidRDefault="00240909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075FC0EF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68B1617D" w14:textId="77777777" w:rsidR="007F1560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  <w:p w14:paraId="0608D9F8" w14:textId="00BE401E" w:rsidR="007F1560" w:rsidRPr="001E4BFF" w:rsidRDefault="007F1560" w:rsidP="007576FC">
            <w:pPr>
              <w:pStyle w:val="TableParagraph"/>
              <w:spacing w:before="136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4677" w:type="dxa"/>
          </w:tcPr>
          <w:p w14:paraId="6A6A3EEC" w14:textId="77777777" w:rsidR="007F1560" w:rsidRDefault="007F1560" w:rsidP="007F1560">
            <w:r w:rsidRPr="00861D30">
              <w:rPr>
                <w:b/>
                <w:bCs/>
                <w:color w:val="333333"/>
                <w:lang w:val="pl-PL"/>
              </w:rPr>
              <w:t>Nowatorskie podejście do nauczania</w:t>
            </w:r>
            <w:r w:rsidRPr="00861D30">
              <w:rPr>
                <w:color w:val="333333"/>
                <w:lang w:val="pl-PL"/>
              </w:rPr>
              <w:t xml:space="preserve"> z wykorzystaniem okularów do wirtualnej i rozszerzonej rzeczywistości. </w:t>
            </w:r>
            <w:r w:rsidRPr="00646783">
              <w:rPr>
                <w:color w:val="333333"/>
                <w:lang w:val="pl-PL"/>
              </w:rPr>
              <w:t xml:space="preserve">System został zaprojektowany tak aby w pełni zaangażować uczniów w kreatywne i ekscytujące nauczanie. Wizualizacje miejsc w trybie 360°, trójwymiarowe obiekty i złożone struktury na wyciągnięcie ręki to wszystko przenosi lekcje w zupełnie inny  wymiar. </w:t>
            </w:r>
            <w:r w:rsidRPr="007F1560">
              <w:rPr>
                <w:color w:val="333333"/>
                <w:lang w:val="pl-PL"/>
              </w:rPr>
              <w:t>Zestaw posiada intuicyjny interfejs oraz łatwy dostęp do treści edukacyjnych zlokalizowanych na portalu dla nauczycieli. System ClassVR to nowoczesne narzędzia do realizacji</w:t>
            </w:r>
            <w:r w:rsidRPr="007F1560">
              <w:rPr>
                <w:rFonts w:ascii="Helvetica Neue" w:hAnsi="Helvetica Neue"/>
                <w:color w:val="333333"/>
                <w:sz w:val="27"/>
                <w:szCs w:val="27"/>
                <w:lang w:val="pl-PL"/>
              </w:rPr>
              <w:t xml:space="preserve"> </w:t>
            </w:r>
            <w:r w:rsidRPr="007F1560">
              <w:rPr>
                <w:color w:val="333333"/>
                <w:lang w:val="pl-PL"/>
              </w:rPr>
              <w:t xml:space="preserve">podstawy programowej z wielu przedmiotów. </w:t>
            </w:r>
            <w:r w:rsidRPr="007F1560">
              <w:rPr>
                <w:color w:val="333333"/>
              </w:rPr>
              <w:t>Okulary posiadaj możliwość zakładania na okulary korekcyjne.</w:t>
            </w:r>
          </w:p>
          <w:p w14:paraId="1C9EB0EC" w14:textId="77777777" w:rsidR="00240909" w:rsidRPr="001E4BFF" w:rsidRDefault="00240909" w:rsidP="00780A3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32BCA3D1" w14:textId="77777777" w:rsidR="00354405" w:rsidRDefault="00354405" w:rsidP="00354405">
      <w:pPr>
        <w:rPr>
          <w:sz w:val="20"/>
        </w:rPr>
        <w:sectPr w:rsidR="00354405">
          <w:type w:val="continuous"/>
          <w:pgSz w:w="16840" w:h="11910" w:orient="landscape"/>
          <w:pgMar w:top="280" w:right="640" w:bottom="360" w:left="4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9"/>
        <w:gridCol w:w="709"/>
        <w:gridCol w:w="708"/>
        <w:gridCol w:w="993"/>
        <w:gridCol w:w="850"/>
        <w:gridCol w:w="992"/>
        <w:gridCol w:w="1276"/>
        <w:gridCol w:w="1134"/>
        <w:gridCol w:w="5670"/>
      </w:tblGrid>
      <w:tr w:rsidR="00354405" w14:paraId="75A34920" w14:textId="77777777" w:rsidTr="00CB4DB0">
        <w:trPr>
          <w:trHeight w:val="421"/>
        </w:trPr>
        <w:tc>
          <w:tcPr>
            <w:tcW w:w="567" w:type="dxa"/>
            <w:shd w:val="clear" w:color="auto" w:fill="D7D7D7"/>
          </w:tcPr>
          <w:p w14:paraId="09E56192" w14:textId="77777777" w:rsidR="00354405" w:rsidRDefault="00354405" w:rsidP="00CB4DB0">
            <w:pPr>
              <w:pStyle w:val="TableParagraph"/>
              <w:spacing w:before="99"/>
              <w:ind w:left="56" w:righ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LP</w:t>
            </w:r>
          </w:p>
        </w:tc>
        <w:tc>
          <w:tcPr>
            <w:tcW w:w="2429" w:type="dxa"/>
            <w:shd w:val="clear" w:color="auto" w:fill="D7D7D7"/>
          </w:tcPr>
          <w:p w14:paraId="3FDCCCF2" w14:textId="77777777" w:rsidR="00354405" w:rsidRDefault="00354405" w:rsidP="00CB4DB0">
            <w:pPr>
              <w:pStyle w:val="TableParagraph"/>
              <w:spacing w:before="99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</w:p>
        </w:tc>
        <w:tc>
          <w:tcPr>
            <w:tcW w:w="709" w:type="dxa"/>
            <w:shd w:val="clear" w:color="auto" w:fill="D7D7D7"/>
          </w:tcPr>
          <w:p w14:paraId="14AF2E84" w14:textId="77777777" w:rsidR="00354405" w:rsidRDefault="00354405" w:rsidP="00CB4DB0">
            <w:pPr>
              <w:pStyle w:val="TableParagraph"/>
              <w:spacing w:before="99"/>
              <w:ind w:left="56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Ilość</w:t>
            </w:r>
          </w:p>
        </w:tc>
        <w:tc>
          <w:tcPr>
            <w:tcW w:w="708" w:type="dxa"/>
            <w:shd w:val="clear" w:color="auto" w:fill="D7D7D7"/>
          </w:tcPr>
          <w:p w14:paraId="1F984630" w14:textId="77777777" w:rsidR="00354405" w:rsidRDefault="00354405" w:rsidP="00CB4DB0">
            <w:pPr>
              <w:pStyle w:val="TableParagraph"/>
              <w:spacing w:before="99"/>
              <w:ind w:left="58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netto</w:t>
            </w:r>
          </w:p>
        </w:tc>
        <w:tc>
          <w:tcPr>
            <w:tcW w:w="993" w:type="dxa"/>
            <w:shd w:val="clear" w:color="auto" w:fill="D7D7D7"/>
          </w:tcPr>
          <w:p w14:paraId="2FC956D0" w14:textId="77777777" w:rsidR="00354405" w:rsidRDefault="00354405" w:rsidP="00CB4DB0">
            <w:pPr>
              <w:pStyle w:val="TableParagraph"/>
              <w:spacing w:line="242" w:lineRule="auto"/>
              <w:ind w:left="346" w:right="154" w:hanging="129"/>
              <w:rPr>
                <w:b/>
                <w:sz w:val="17"/>
              </w:rPr>
            </w:pPr>
            <w:r>
              <w:rPr>
                <w:b/>
                <w:sz w:val="17"/>
              </w:rPr>
              <w:t>Wartość netto</w:t>
            </w:r>
          </w:p>
        </w:tc>
        <w:tc>
          <w:tcPr>
            <w:tcW w:w="850" w:type="dxa"/>
            <w:shd w:val="clear" w:color="auto" w:fill="D7D7D7"/>
          </w:tcPr>
          <w:p w14:paraId="5A1425F4" w14:textId="77777777" w:rsidR="00354405" w:rsidRDefault="00354405" w:rsidP="00CB4DB0">
            <w:pPr>
              <w:pStyle w:val="TableParagraph"/>
              <w:spacing w:line="242" w:lineRule="auto"/>
              <w:ind w:left="168" w:right="63" w:hanging="39"/>
              <w:rPr>
                <w:b/>
                <w:sz w:val="17"/>
              </w:rPr>
            </w:pPr>
            <w:r>
              <w:rPr>
                <w:b/>
                <w:sz w:val="17"/>
              </w:rPr>
              <w:t>VAT [%]</w:t>
            </w:r>
          </w:p>
        </w:tc>
        <w:tc>
          <w:tcPr>
            <w:tcW w:w="992" w:type="dxa"/>
            <w:shd w:val="clear" w:color="auto" w:fill="D7D7D7"/>
          </w:tcPr>
          <w:p w14:paraId="5200EAEA" w14:textId="77777777" w:rsidR="00354405" w:rsidRDefault="00354405" w:rsidP="00CB4DB0">
            <w:pPr>
              <w:pStyle w:val="TableParagraph"/>
              <w:spacing w:line="242" w:lineRule="auto"/>
              <w:ind w:left="385" w:right="154" w:hanging="168"/>
              <w:rPr>
                <w:b/>
                <w:sz w:val="17"/>
              </w:rPr>
            </w:pPr>
            <w:r>
              <w:rPr>
                <w:b/>
                <w:sz w:val="17"/>
              </w:rPr>
              <w:t>Wartość VAT</w:t>
            </w:r>
          </w:p>
        </w:tc>
        <w:tc>
          <w:tcPr>
            <w:tcW w:w="1276" w:type="dxa"/>
            <w:shd w:val="clear" w:color="auto" w:fill="D7D7D7"/>
          </w:tcPr>
          <w:p w14:paraId="0840F4B8" w14:textId="77777777" w:rsidR="00354405" w:rsidRDefault="00354405" w:rsidP="00CB4DB0">
            <w:pPr>
              <w:pStyle w:val="TableParagraph"/>
              <w:spacing w:before="99"/>
              <w:ind w:left="59" w:righ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Cena brutto</w:t>
            </w:r>
          </w:p>
        </w:tc>
        <w:tc>
          <w:tcPr>
            <w:tcW w:w="1134" w:type="dxa"/>
            <w:shd w:val="clear" w:color="auto" w:fill="D7D7D7"/>
          </w:tcPr>
          <w:p w14:paraId="3EF8E4ED" w14:textId="77777777" w:rsidR="00354405" w:rsidRDefault="00354405" w:rsidP="00CB4DB0">
            <w:pPr>
              <w:pStyle w:val="TableParagraph"/>
              <w:spacing w:line="242" w:lineRule="auto"/>
              <w:ind w:left="309" w:right="153" w:hanging="91"/>
              <w:rPr>
                <w:b/>
                <w:sz w:val="17"/>
              </w:rPr>
            </w:pPr>
            <w:r>
              <w:rPr>
                <w:b/>
                <w:sz w:val="17"/>
              </w:rPr>
              <w:t>Wartość brutto</w:t>
            </w:r>
          </w:p>
        </w:tc>
        <w:tc>
          <w:tcPr>
            <w:tcW w:w="5670" w:type="dxa"/>
            <w:shd w:val="clear" w:color="auto" w:fill="D7D7D7"/>
          </w:tcPr>
          <w:p w14:paraId="6D7326C5" w14:textId="77777777" w:rsidR="00354405" w:rsidRDefault="00354405" w:rsidP="00CB4DB0">
            <w:pPr>
              <w:pStyle w:val="TableParagraph"/>
              <w:spacing w:before="99"/>
              <w:ind w:left="245" w:right="1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Opis towaru</w:t>
            </w:r>
          </w:p>
        </w:tc>
      </w:tr>
      <w:tr w:rsidR="00354405" w14:paraId="51628709" w14:textId="77777777" w:rsidTr="00CB4DB0">
        <w:trPr>
          <w:trHeight w:val="2853"/>
        </w:trPr>
        <w:tc>
          <w:tcPr>
            <w:tcW w:w="567" w:type="dxa"/>
          </w:tcPr>
          <w:p w14:paraId="143950AE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75D8E705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1D23936B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78DB3939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0D2F393F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67B3CAF9" w14:textId="77777777" w:rsidR="00354405" w:rsidRDefault="00354405" w:rsidP="00CB4DB0">
            <w:pPr>
              <w:pStyle w:val="TableParagraph"/>
              <w:rPr>
                <w:b/>
                <w:sz w:val="16"/>
              </w:rPr>
            </w:pPr>
          </w:p>
          <w:p w14:paraId="777EAF49" w14:textId="77777777" w:rsidR="00354405" w:rsidRDefault="00354405" w:rsidP="00CB4DB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1774E3" w14:textId="4FF6DA75" w:rsidR="00354405" w:rsidRDefault="00240909" w:rsidP="00CB4DB0">
            <w:pPr>
              <w:pStyle w:val="TableParagraph"/>
              <w:ind w:left="4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2429" w:type="dxa"/>
          </w:tcPr>
          <w:p w14:paraId="68EBFB8F" w14:textId="094FA2FB" w:rsidR="00354405" w:rsidRPr="00780A3F" w:rsidRDefault="00780A3F" w:rsidP="00CB4DB0">
            <w:pPr>
              <w:pStyle w:val="TableParagraph"/>
              <w:rPr>
                <w:b/>
                <w:lang w:val="pl-PL"/>
              </w:rPr>
            </w:pPr>
            <w:r w:rsidRPr="00780A3F">
              <w:rPr>
                <w:b/>
                <w:lang w:val="pl-PL"/>
              </w:rPr>
              <w:t>Mikroskop wraz z akcesoriami</w:t>
            </w:r>
          </w:p>
          <w:p w14:paraId="2021177F" w14:textId="68EB49AE" w:rsidR="00780A3F" w:rsidRDefault="00780A3F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5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257684A2" w14:textId="4ECB0E52" w:rsidR="000D73B6" w:rsidRDefault="000D73B6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6DC04855" w14:textId="77777777" w:rsidR="000D73B6" w:rsidRPr="000D73B6" w:rsidRDefault="000D73B6" w:rsidP="000D73B6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0D73B6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Mikroskop BioLight 300 z kamerą DLT-Cam Basic 2 MP</w:t>
            </w:r>
          </w:p>
          <w:p w14:paraId="5EF146F7" w14:textId="77777777" w:rsidR="000D73B6" w:rsidRDefault="000D73B6" w:rsidP="00780A3F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308F33B0" w14:textId="77777777" w:rsidR="00780A3F" w:rsidRPr="00354405" w:rsidRDefault="00780A3F" w:rsidP="00780A3F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01E87A6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A0C04E0" w14:textId="77777777" w:rsidR="00354405" w:rsidRPr="0064295D" w:rsidRDefault="00354405" w:rsidP="00780A3F">
            <w:pPr>
              <w:pStyle w:val="NormalnyWeb"/>
              <w:rPr>
                <w:sz w:val="15"/>
                <w:lang w:val="pl-PL"/>
              </w:rPr>
            </w:pPr>
          </w:p>
        </w:tc>
        <w:tc>
          <w:tcPr>
            <w:tcW w:w="709" w:type="dxa"/>
          </w:tcPr>
          <w:p w14:paraId="2A23DB52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CA19961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E85E7BF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3A0C7C96" w14:textId="77777777" w:rsidR="00354405" w:rsidRPr="0064295D" w:rsidRDefault="00354405" w:rsidP="00CB4DB0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14:paraId="0C1455EB" w14:textId="51F22F5E" w:rsidR="00354405" w:rsidRDefault="003A29A9" w:rsidP="00CB4DB0"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780A3F">
              <w:rPr>
                <w:sz w:val="15"/>
              </w:rPr>
              <w:t>0</w:t>
            </w:r>
            <w:r w:rsidR="00354405">
              <w:rPr>
                <w:sz w:val="15"/>
              </w:rPr>
              <w:t xml:space="preserve"> szt</w:t>
            </w:r>
          </w:p>
        </w:tc>
        <w:tc>
          <w:tcPr>
            <w:tcW w:w="708" w:type="dxa"/>
          </w:tcPr>
          <w:p w14:paraId="4E43754D" w14:textId="77777777" w:rsidR="00354405" w:rsidRDefault="00354405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1CD573F4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53F49F67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4FE00C88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7998F314" w14:textId="77777777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0330E088" w14:textId="719DF701" w:rsidR="00780A3F" w:rsidRDefault="00780A3F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</w:tc>
        <w:tc>
          <w:tcPr>
            <w:tcW w:w="993" w:type="dxa"/>
          </w:tcPr>
          <w:p w14:paraId="589E1A49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DC4AA75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D59241F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5B95A6E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54FBFF3F" w14:textId="77777777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052271D0" w14:textId="0F81621F" w:rsidR="00780A3F" w:rsidRDefault="00780A3F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850" w:type="dxa"/>
          </w:tcPr>
          <w:p w14:paraId="326CEEA0" w14:textId="77777777" w:rsidR="00354405" w:rsidRDefault="00354405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01F3B37F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2AEEDE17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0CF976FF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6F1FEB09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1574F915" w14:textId="25C4F1EA" w:rsidR="003A29A9" w:rsidRDefault="003A29A9" w:rsidP="003A29A9">
            <w:pPr>
              <w:pStyle w:val="TableParagraph"/>
              <w:ind w:right="165"/>
              <w:jc w:val="center"/>
              <w:rPr>
                <w:sz w:val="15"/>
              </w:rPr>
            </w:pPr>
          </w:p>
        </w:tc>
        <w:tc>
          <w:tcPr>
            <w:tcW w:w="992" w:type="dxa"/>
          </w:tcPr>
          <w:p w14:paraId="2EB155A0" w14:textId="77777777" w:rsidR="00354405" w:rsidRDefault="00354405" w:rsidP="00CB4DB0">
            <w:pPr>
              <w:pStyle w:val="TableParagraph"/>
              <w:ind w:left="235"/>
              <w:rPr>
                <w:sz w:val="15"/>
              </w:rPr>
            </w:pPr>
          </w:p>
          <w:p w14:paraId="6E460062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51F3D18D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9152E9E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376F9C31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3844DCC" w14:textId="24031838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</w:tc>
        <w:tc>
          <w:tcPr>
            <w:tcW w:w="1276" w:type="dxa"/>
          </w:tcPr>
          <w:p w14:paraId="0A13238C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E77555D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59C7803C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767561A5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7E77DB2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5A95806" w14:textId="66FD71C9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1134" w:type="dxa"/>
          </w:tcPr>
          <w:p w14:paraId="41011D9E" w14:textId="77777777" w:rsidR="00354405" w:rsidRDefault="00354405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61D06FCA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6172152D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44DDA9AE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10A23234" w14:textId="77777777" w:rsidR="003A29A9" w:rsidRDefault="003A29A9" w:rsidP="00CB4DB0">
            <w:pPr>
              <w:pStyle w:val="TableParagraph"/>
              <w:ind w:right="187"/>
              <w:jc w:val="right"/>
              <w:rPr>
                <w:sz w:val="15"/>
              </w:rPr>
            </w:pPr>
          </w:p>
          <w:p w14:paraId="0CA2B64C" w14:textId="021E7F11" w:rsidR="003A29A9" w:rsidRDefault="003A29A9" w:rsidP="003A29A9">
            <w:pPr>
              <w:pStyle w:val="TableParagraph"/>
              <w:ind w:right="187"/>
              <w:jc w:val="center"/>
              <w:rPr>
                <w:sz w:val="15"/>
              </w:rPr>
            </w:pPr>
          </w:p>
        </w:tc>
        <w:tc>
          <w:tcPr>
            <w:tcW w:w="5670" w:type="dxa"/>
          </w:tcPr>
          <w:p w14:paraId="7E8A818A" w14:textId="77777777" w:rsidR="00780A3F" w:rsidRPr="00646783" w:rsidRDefault="00780A3F" w:rsidP="00780A3F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Specyfikacja techniczna: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Najważniejsze funkcje oprogramowania Delta Optical DLTCamViewer dołączonego do kamery: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poprawna polska wersja językowa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podgląd obrazu na żywo, z możliwością wyboru rozdzielczości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zamrażane obrazu, skalowanie, dopasowanie do okna, podgląd pełnoekranowy, odbijanie obrazu w pionie i w poziomie w celu odpowiedniego odwzorowania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tryb automatycznego poklatkowego zapisu obrazów (dostępne formaty: *.bmp, *.dib, *.rle, *.jpg, *.jpe, *.jpeg, *.jif, *.jfif, *.png, *.tif, *.tiff, *.pcx, *.tga, *.jp2, *.j2k, *.tft)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wbudowana przeglądarka zapisanych obrazów (dostępne formaty: *.avi, *.wmv)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regulacja czasu ekspozycji: automatyczna i manualna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regulacja balansu bieli: automatyczna i manualna (temperatura barwowa)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ręczne dopasowanie kolorów: odcień, nasycenie, jasność, kontrast, gamma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praca w trybie kolorowym lub monochromatycznym oraz w trybie negatywu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funkcja kalibracji długości względem wzorca i zapisywanie schematów kalibracji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funkcje służące do przeprowadzania pomiarów geometrycznych: kąt, punkt, linia, linia równoległa, dwie linie równoległe, linie prostopadłe, prostokąt, elipsa, okrąg, okrąg wpisany w okrąg (pierścień), dwa okręgi, łuk, wielokąt - kalkulacja pola powierzchni oraz obwodów figur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możliwość przeprowadzania pomiarów na zapisanych na zdjęciach oraz na obrazie na żywo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możliwość wyeksportowania wyników pomiarów w formie tekstowej do arkusza kalkulacyjnego lub zapisania na obrazie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dodawanie adnotacji tekstowych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siatki i linijki, podziałka referencyjna pozwalająca odczytać aktualnie wykorzystywane powiększenie i skalę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tworzenie i zarządzanie warstwami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składanie stosu obrazów mikroskopowych zapisanych w osi Z w obraz o rozszerzonej głębi ostrości (funkcja EDF)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funkcja "zszywanie" - łączenie obrazów mikroskopowych w panoramę 2D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przetwarzanie obrazów przez różnorodne filtry oraz funkcję segmentacji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- funkcje automatycznego zliczania obiektów na obrazie</w:t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780A3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br/>
              <w:t xml:space="preserve">Automatyczna instalacja w systemach Windows 2000/XP(SP2)/2003/Vista/2008/Windows 7/8/8.1 (32-bit oraz 64-bit), Linux oraz MacOS. 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Kamera nie wymaga sterowników.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Specyfikacja techniczna kamery: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Nazwa modelu kamery: Delta Optical DLT-Cam Basic 2 MP: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cyfrowa kolorowa kamera mikroskopowa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maksymalna rozdzielczość: 1920x1080 pikseli (2 megapiksele)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rozmiar sensora (przekątna): 1/2.8"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wielkość piksela: 2.9 µm x 2.9 µm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czułość: 1300 mV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zakres dynamiki: 73 dB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przetwornik analogowo-cyfrowy: 8-bit R.G.B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odstęp sygnału od szumu: 43 dB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liczba klatek na sekundę (FPS): 38 fps dla 1920x1080 pix; 38 fps dla 960x540 pix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montaż w tubusach o średnicy wewnętrznej 23,2 mm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interfejs: USB 2.0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zasilanie: DC 5 V poprzez interfejs USB komputera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dołączone polskojęzyczne oprogramowanie Delta Optical DLT-CamViewer z funkcjami podglądu obrazu na żywo, zapisu zdjęć oraz filmów, wbudowane funkcje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regulacji parametrów obrazu, filtry oraz funkcje pomiarowe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 zestawie kabel USB do połączenia z komputerem, adaptery 30 mm i 30,5 mm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minimalne wymagania sprzętowe: Microsoft® Windows® Vista / 7 / 8 / 8.1 / 10 (32 &amp; 64 bit), procesor równoważny do Intel Core2 2.8 GHz lub lepszy, pamięć RAM: 2 GB lub-więcej, port USB 2.0 lub lepszy, ekran o przekątnej co najmniej 17" lub większy</w:t>
            </w:r>
          </w:p>
          <w:p w14:paraId="5FDA3650" w14:textId="11B3E358" w:rsidR="00A042C1" w:rsidRPr="00A042C1" w:rsidRDefault="00A042C1" w:rsidP="0007351B">
            <w:pPr>
              <w:widowControl/>
              <w:autoSpaceDE/>
              <w:autoSpaceDN/>
              <w:ind w:left="720"/>
              <w:rPr>
                <w:i/>
                <w:iCs/>
                <w:lang w:val="pl-PL"/>
              </w:rPr>
            </w:pPr>
          </w:p>
        </w:tc>
      </w:tr>
      <w:tr w:rsidR="00354405" w14:paraId="467AFF4F" w14:textId="77777777" w:rsidTr="00CB4DB0">
        <w:trPr>
          <w:trHeight w:val="2496"/>
        </w:trPr>
        <w:tc>
          <w:tcPr>
            <w:tcW w:w="567" w:type="dxa"/>
          </w:tcPr>
          <w:p w14:paraId="35235D94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8C9BB1A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E1BA118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5000EF3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E4A7C6F" w14:textId="77777777" w:rsidR="00354405" w:rsidRPr="00A042C1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A948757" w14:textId="77777777" w:rsidR="00354405" w:rsidRPr="00A042C1" w:rsidRDefault="00354405" w:rsidP="00CB4DB0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14:paraId="4F18E65A" w14:textId="27D4413A" w:rsidR="00354405" w:rsidRDefault="00240909" w:rsidP="00CB4DB0">
            <w:pPr>
              <w:pStyle w:val="TableParagraph"/>
              <w:ind w:left="4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2429" w:type="dxa"/>
          </w:tcPr>
          <w:p w14:paraId="0949EB0F" w14:textId="4B614AA4" w:rsidR="00354405" w:rsidRPr="00BD6442" w:rsidRDefault="00BD6442" w:rsidP="00CB4DB0">
            <w:pPr>
              <w:pStyle w:val="TableParagraph"/>
              <w:rPr>
                <w:b/>
                <w:lang w:val="pl-PL"/>
              </w:rPr>
            </w:pPr>
            <w:r w:rsidRPr="00BD6442">
              <w:rPr>
                <w:b/>
                <w:lang w:val="pl-PL"/>
              </w:rPr>
              <w:t>Wizualizer kompatybilny z mikroskopem</w:t>
            </w:r>
          </w:p>
          <w:p w14:paraId="4AFF613E" w14:textId="739B3EAB" w:rsidR="00BD6442" w:rsidRDefault="00BD6442" w:rsidP="00BD6442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8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25C024AD" w14:textId="574BD2BE" w:rsidR="007F1560" w:rsidRDefault="007F1560" w:rsidP="00BD6442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365A7721" w14:textId="77777777" w:rsidR="007F1560" w:rsidRDefault="007F1560" w:rsidP="007F156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Wizualizer Epson ELPDC13</w:t>
            </w:r>
          </w:p>
          <w:p w14:paraId="12E0B152" w14:textId="77777777" w:rsidR="007F1560" w:rsidRDefault="007F1560" w:rsidP="00BD6442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</w:p>
          <w:p w14:paraId="42426350" w14:textId="77777777" w:rsidR="00BD6442" w:rsidRPr="00354405" w:rsidRDefault="00BD6442" w:rsidP="00BD6442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7E8BB19" w14:textId="77777777" w:rsidR="00BD6442" w:rsidRPr="0064295D" w:rsidRDefault="00BD6442" w:rsidP="00BD6442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EE432A6" w14:textId="77777777" w:rsidR="00354405" w:rsidRPr="00354405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58F3F710" w14:textId="77777777" w:rsidR="00354405" w:rsidRPr="0064295D" w:rsidRDefault="00354405" w:rsidP="00967D16">
            <w:pPr>
              <w:pStyle w:val="NormalnyWeb"/>
              <w:rPr>
                <w:sz w:val="15"/>
                <w:lang w:val="pl-PL"/>
              </w:rPr>
            </w:pPr>
          </w:p>
        </w:tc>
        <w:tc>
          <w:tcPr>
            <w:tcW w:w="709" w:type="dxa"/>
          </w:tcPr>
          <w:p w14:paraId="2259F7F5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08A2EFE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039C0EF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2AB51A3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167B8A0" w14:textId="77777777" w:rsidR="00354405" w:rsidRPr="0064295D" w:rsidRDefault="00354405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322B541" w14:textId="77777777" w:rsidR="00354405" w:rsidRPr="0064295D" w:rsidRDefault="00354405" w:rsidP="00CB4DB0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14:paraId="2590645E" w14:textId="2631AF83" w:rsidR="00354405" w:rsidRDefault="004648AB" w:rsidP="00CB4DB0">
            <w:pPr>
              <w:pStyle w:val="TableParagraph"/>
              <w:ind w:left="38" w:right="3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 w:rsidR="00BD6442">
              <w:rPr>
                <w:sz w:val="15"/>
              </w:rPr>
              <w:t xml:space="preserve"> </w:t>
            </w:r>
            <w:r w:rsidR="00354405">
              <w:rPr>
                <w:sz w:val="15"/>
              </w:rPr>
              <w:t>szt</w:t>
            </w:r>
          </w:p>
        </w:tc>
        <w:tc>
          <w:tcPr>
            <w:tcW w:w="708" w:type="dxa"/>
          </w:tcPr>
          <w:p w14:paraId="05C5CC10" w14:textId="77777777" w:rsidR="00354405" w:rsidRDefault="00354405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71194AB7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27194439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31B0283A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0B3F9E60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27A05C70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7E15F61C" w14:textId="77777777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  <w:p w14:paraId="2F673740" w14:textId="499206DF" w:rsidR="00BD6442" w:rsidRDefault="00BD6442" w:rsidP="00CB4DB0">
            <w:pPr>
              <w:pStyle w:val="TableParagraph"/>
              <w:ind w:left="10" w:right="8"/>
              <w:jc w:val="center"/>
              <w:rPr>
                <w:sz w:val="15"/>
              </w:rPr>
            </w:pPr>
          </w:p>
        </w:tc>
        <w:tc>
          <w:tcPr>
            <w:tcW w:w="993" w:type="dxa"/>
          </w:tcPr>
          <w:p w14:paraId="5BF18C62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04888571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E134211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0E0AEE2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8863E05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66DBD4F4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0A38B81" w14:textId="77777777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5BF6892" w14:textId="05EBFE93" w:rsidR="00BD6442" w:rsidRDefault="00BD6442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</w:tc>
        <w:tc>
          <w:tcPr>
            <w:tcW w:w="850" w:type="dxa"/>
          </w:tcPr>
          <w:p w14:paraId="6E69F921" w14:textId="77777777" w:rsidR="00354405" w:rsidRDefault="00354405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4BAEE13D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1F8B2542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678A4D96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0FD37C2C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64EEB81A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34FDF877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</w:rPr>
            </w:pPr>
          </w:p>
          <w:p w14:paraId="3B1B661B" w14:textId="49957666" w:rsidR="003A29A9" w:rsidRDefault="003A29A9" w:rsidP="003A29A9">
            <w:pPr>
              <w:pStyle w:val="TableParagraph"/>
              <w:ind w:right="165"/>
              <w:jc w:val="center"/>
              <w:rPr>
                <w:sz w:val="15"/>
              </w:rPr>
            </w:pPr>
          </w:p>
        </w:tc>
        <w:tc>
          <w:tcPr>
            <w:tcW w:w="992" w:type="dxa"/>
          </w:tcPr>
          <w:p w14:paraId="794FFFB9" w14:textId="77777777" w:rsidR="00354405" w:rsidRDefault="00354405" w:rsidP="00CB4DB0">
            <w:pPr>
              <w:pStyle w:val="TableParagraph"/>
              <w:ind w:left="235"/>
              <w:rPr>
                <w:sz w:val="15"/>
              </w:rPr>
            </w:pPr>
          </w:p>
          <w:p w14:paraId="114B1E1B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5914C2C4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25E47C7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7E65C6B3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7F2C0CA0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4615D1D9" w14:textId="77777777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  <w:p w14:paraId="2528F513" w14:textId="255BB0AC" w:rsidR="003A29A9" w:rsidRDefault="003A29A9" w:rsidP="00CB4DB0">
            <w:pPr>
              <w:pStyle w:val="TableParagraph"/>
              <w:ind w:left="235"/>
              <w:rPr>
                <w:sz w:val="15"/>
              </w:rPr>
            </w:pPr>
          </w:p>
        </w:tc>
        <w:tc>
          <w:tcPr>
            <w:tcW w:w="1276" w:type="dxa"/>
          </w:tcPr>
          <w:p w14:paraId="5BC1CB11" w14:textId="77777777" w:rsidR="00354405" w:rsidRDefault="00354405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F99908B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3D2A903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44BB3D2E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137A15D3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4E6F3D8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765B84D8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</w:rPr>
            </w:pPr>
          </w:p>
          <w:p w14:paraId="2F4E9685" w14:textId="3F4A6D9B" w:rsidR="003A29A9" w:rsidRDefault="003A29A9" w:rsidP="003A29A9">
            <w:pPr>
              <w:pStyle w:val="TableParagraph"/>
              <w:ind w:left="11" w:right="8"/>
              <w:rPr>
                <w:sz w:val="15"/>
              </w:rPr>
            </w:pPr>
            <w:r>
              <w:rPr>
                <w:sz w:val="15"/>
              </w:rPr>
              <w:t xml:space="preserve">          </w:t>
            </w:r>
          </w:p>
        </w:tc>
        <w:tc>
          <w:tcPr>
            <w:tcW w:w="1134" w:type="dxa"/>
          </w:tcPr>
          <w:p w14:paraId="7A741BDD" w14:textId="77777777" w:rsidR="00354405" w:rsidRDefault="00354405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53981B29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58FC75FD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149203FB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25732132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7A295137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73AD16D9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</w:rPr>
            </w:pPr>
          </w:p>
          <w:p w14:paraId="74F14421" w14:textId="30517035" w:rsidR="003A29A9" w:rsidRDefault="003A29A9" w:rsidP="003A29A9">
            <w:pPr>
              <w:pStyle w:val="TableParagraph"/>
              <w:ind w:right="229"/>
              <w:jc w:val="center"/>
              <w:rPr>
                <w:sz w:val="15"/>
              </w:rPr>
            </w:pPr>
          </w:p>
        </w:tc>
        <w:tc>
          <w:tcPr>
            <w:tcW w:w="5670" w:type="dxa"/>
          </w:tcPr>
          <w:p w14:paraId="5B2FF10F" w14:textId="1982214D" w:rsidR="00BD6442" w:rsidRPr="00BD6442" w:rsidRDefault="00BD6442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BD644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Łatwy w użyciu wizualizer wyposażony został w szereg funkcji przydatnych podczas lekcji. </w:t>
            </w:r>
            <w:r w:rsidRPr="00646783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Wyświetlaj obrazy i obiekty 3D w jakości Full HD, aby wszyscy uczniowie mogli zobaczyć nawet najdrobniejsze szczegóły. Obszar rejestrowania w formacie A3 umożliwia wyświetlanie dwóch pełnych stron z podręcznika równocześnie. Płynne strumieniowanie wideo w trybie 30 klatek na sekundę pozwala uzyskać wyjątkowo wyrazisty obraz bez efektów rozmycia. </w:t>
            </w:r>
            <w:r w:rsidRPr="00BD644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16-krotny zoom cyfrowy i wbudowana lampa LED sprawią, że nawet najdrobniejsze szczegóły będą dobrze widoczne. Urządzenie umożliwia wyświetlanie bardzo małych obiektów na dużym ekranie, dzięki możliwości połączenia z mikroskopem, co można wykorzystać na lekcjach biologii.</w:t>
            </w:r>
          </w:p>
          <w:p w14:paraId="66CFA1B1" w14:textId="77777777" w:rsidR="00354405" w:rsidRPr="00BD6442" w:rsidRDefault="00354405" w:rsidP="00CB4DB0">
            <w:pPr>
              <w:pStyle w:val="TableParagraph"/>
              <w:spacing w:before="3"/>
              <w:ind w:left="284" w:right="193"/>
              <w:jc w:val="center"/>
              <w:rPr>
                <w:sz w:val="15"/>
                <w:lang w:val="pl-PL"/>
              </w:rPr>
            </w:pPr>
          </w:p>
        </w:tc>
      </w:tr>
      <w:tr w:rsidR="00A042C1" w14:paraId="7267EBCC" w14:textId="77777777" w:rsidTr="00CB4DB0">
        <w:trPr>
          <w:trHeight w:val="2496"/>
        </w:trPr>
        <w:tc>
          <w:tcPr>
            <w:tcW w:w="567" w:type="dxa"/>
          </w:tcPr>
          <w:p w14:paraId="15B61A09" w14:textId="77777777" w:rsidR="00A042C1" w:rsidRPr="00BD6442" w:rsidRDefault="00A042C1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926CC53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98223D8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  <w:r w:rsidRPr="00BD6442">
              <w:rPr>
                <w:b/>
                <w:sz w:val="16"/>
                <w:lang w:val="pl-PL"/>
              </w:rPr>
              <w:t xml:space="preserve">    </w:t>
            </w:r>
          </w:p>
          <w:p w14:paraId="6373D993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C1AEE9D" w14:textId="77777777" w:rsidR="00F576CD" w:rsidRPr="00BD6442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C67EFCC" w14:textId="1D0348BE" w:rsidR="00F576CD" w:rsidRPr="00536F3B" w:rsidRDefault="00F576CD" w:rsidP="00CB4DB0">
            <w:pPr>
              <w:pStyle w:val="TableParagraph"/>
              <w:rPr>
                <w:bCs/>
                <w:sz w:val="16"/>
              </w:rPr>
            </w:pPr>
            <w:r w:rsidRPr="00BD6442">
              <w:rPr>
                <w:b/>
                <w:sz w:val="16"/>
                <w:lang w:val="pl-PL"/>
              </w:rPr>
              <w:t xml:space="preserve">   </w:t>
            </w:r>
            <w:r w:rsidRPr="00BD6442">
              <w:rPr>
                <w:bCs/>
                <w:sz w:val="16"/>
                <w:lang w:val="pl-PL"/>
              </w:rPr>
              <w:t xml:space="preserve"> </w:t>
            </w:r>
            <w:r w:rsidR="00240909">
              <w:rPr>
                <w:bCs/>
                <w:sz w:val="16"/>
              </w:rPr>
              <w:t>8</w:t>
            </w:r>
          </w:p>
        </w:tc>
        <w:tc>
          <w:tcPr>
            <w:tcW w:w="2429" w:type="dxa"/>
          </w:tcPr>
          <w:p w14:paraId="26919260" w14:textId="7C40E30F" w:rsidR="00F576CD" w:rsidRDefault="00FF441C" w:rsidP="00CB4DB0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Teleskop z akcesoriami</w:t>
            </w:r>
          </w:p>
          <w:p w14:paraId="5C8460AF" w14:textId="688B2F95" w:rsidR="00FF441C" w:rsidRDefault="00FF441C" w:rsidP="00FF441C">
            <w:pPr>
              <w:widowControl/>
              <w:autoSpaceDE/>
              <w:autoSpaceDN/>
              <w:rPr>
                <w:rFonts w:ascii="TimesNewRomanPSMT" w:hAnsi="TimesNewRomanPSMT"/>
                <w:lang w:val="pl-PL"/>
              </w:rPr>
            </w:pPr>
            <w:r w:rsidRPr="00F256A1">
              <w:rPr>
                <w:rFonts w:ascii="TimesNewRomanPSMT" w:hAnsi="TimesNewRomanPSMT"/>
                <w:lang w:val="pl-PL"/>
              </w:rPr>
              <w:t>(różne pozycje z kategorii „</w:t>
            </w:r>
            <w:r>
              <w:rPr>
                <w:rFonts w:ascii="TimesNewRomanPSMT" w:hAnsi="TimesNewRomanPSMT"/>
                <w:lang w:val="pl-PL"/>
              </w:rPr>
              <w:t xml:space="preserve">specjalistyczne urządzenia i narzędzia, </w:t>
            </w:r>
            <w:r w:rsidRPr="00F256A1">
              <w:rPr>
                <w:rFonts w:ascii="TimesNewRomanPSMT" w:hAnsi="TimesNewRomanPSMT"/>
                <w:lang w:val="pl-PL"/>
              </w:rPr>
              <w:t>materiały eksploatacyjne</w:t>
            </w:r>
            <w:r>
              <w:rPr>
                <w:rFonts w:ascii="TimesNewRomanPSMT" w:hAnsi="TimesNewRomanPSMT"/>
                <w:lang w:val="pl-PL"/>
              </w:rPr>
              <w:t>, w tym z zakresu robotyki</w:t>
            </w:r>
            <w:r w:rsidRPr="00F256A1">
              <w:rPr>
                <w:rFonts w:ascii="TimesNewRomanPSMT" w:hAnsi="TimesNewRomanPSMT"/>
                <w:lang w:val="pl-PL"/>
              </w:rPr>
              <w:t>”</w:t>
            </w:r>
            <w:r>
              <w:rPr>
                <w:rFonts w:ascii="TimesNewRomanPSMT" w:hAnsi="TimesNewRomanPSMT"/>
                <w:lang w:val="pl-PL"/>
              </w:rPr>
              <w:t xml:space="preserve"> poz. 9</w:t>
            </w:r>
            <w:r w:rsidRPr="00F256A1">
              <w:rPr>
                <w:rFonts w:ascii="TimesNewRomanPSMT" w:hAnsi="TimesNewRomanPSMT"/>
                <w:lang w:val="pl-PL"/>
              </w:rPr>
              <w:t xml:space="preserve">) </w:t>
            </w:r>
          </w:p>
          <w:p w14:paraId="5D7E0C23" w14:textId="77777777" w:rsidR="00FF441C" w:rsidRPr="00354405" w:rsidRDefault="00FF441C" w:rsidP="00FF441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7A49081" w14:textId="77777777" w:rsidR="00FF441C" w:rsidRPr="0064295D" w:rsidRDefault="00FF441C" w:rsidP="00FF441C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6053A21F" w14:textId="037F59DB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47A6CAD3" w14:textId="64BFD731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157E43C6" w14:textId="27FAB7C2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58684320" w14:textId="32E3FE90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6D50371E" w14:textId="77777777" w:rsidR="00FF441C" w:rsidRDefault="00FF441C" w:rsidP="00FF44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Teleskop Celestron Astro Fi 130mm</w:t>
            </w:r>
          </w:p>
          <w:p w14:paraId="6FA9AF47" w14:textId="77777777" w:rsidR="00FF441C" w:rsidRDefault="00FF441C" w:rsidP="00CB4DB0">
            <w:pPr>
              <w:pStyle w:val="TableParagraph"/>
              <w:rPr>
                <w:b/>
                <w:lang w:val="pl-PL"/>
              </w:rPr>
            </w:pPr>
          </w:p>
          <w:p w14:paraId="2D94D175" w14:textId="77777777" w:rsidR="00F576CD" w:rsidRDefault="00F576CD" w:rsidP="00CB4DB0">
            <w:pPr>
              <w:pStyle w:val="TableParagraph"/>
              <w:rPr>
                <w:b/>
                <w:lang w:val="pl-PL"/>
              </w:rPr>
            </w:pPr>
          </w:p>
          <w:p w14:paraId="4A67319C" w14:textId="1274629D" w:rsidR="00A042C1" w:rsidRPr="00A042C1" w:rsidRDefault="00A042C1" w:rsidP="00CB4DB0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709" w:type="dxa"/>
          </w:tcPr>
          <w:p w14:paraId="37A57F63" w14:textId="77777777" w:rsidR="00A042C1" w:rsidRDefault="00A042C1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DE59D2B" w14:textId="77777777" w:rsidR="00F576CD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E2C5347" w14:textId="77777777" w:rsidR="00F576CD" w:rsidRDefault="00F576CD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9966544" w14:textId="77777777" w:rsidR="00F576CD" w:rsidRDefault="00536F3B" w:rsidP="00CB4DB0">
            <w:pPr>
              <w:pStyle w:val="TableParagraph"/>
              <w:rPr>
                <w:bCs/>
                <w:sz w:val="16"/>
                <w:lang w:val="pl-PL"/>
              </w:rPr>
            </w:pPr>
            <w:r>
              <w:rPr>
                <w:bCs/>
                <w:sz w:val="16"/>
                <w:lang w:val="pl-PL"/>
              </w:rPr>
              <w:t xml:space="preserve">   </w:t>
            </w:r>
          </w:p>
          <w:p w14:paraId="73E718F7" w14:textId="3530F116" w:rsidR="00FF441C" w:rsidRPr="00536F3B" w:rsidRDefault="00FF441C" w:rsidP="00CB4DB0">
            <w:pPr>
              <w:pStyle w:val="TableParagraph"/>
              <w:rPr>
                <w:bCs/>
                <w:sz w:val="16"/>
                <w:lang w:val="pl-PL"/>
              </w:rPr>
            </w:pPr>
            <w:r>
              <w:rPr>
                <w:bCs/>
                <w:sz w:val="16"/>
                <w:lang w:val="pl-PL"/>
              </w:rPr>
              <w:t xml:space="preserve"> 2 szt.</w:t>
            </w:r>
          </w:p>
        </w:tc>
        <w:tc>
          <w:tcPr>
            <w:tcW w:w="708" w:type="dxa"/>
          </w:tcPr>
          <w:p w14:paraId="09D127D5" w14:textId="77777777" w:rsidR="00A042C1" w:rsidRDefault="00A042C1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4FBD408B" w14:textId="77777777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0B0F5EC3" w14:textId="77777777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5B318657" w14:textId="77777777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6F0D53D3" w14:textId="324299ED" w:rsidR="00FF441C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  <w:p w14:paraId="03B5C022" w14:textId="15FB9199" w:rsidR="00FF441C" w:rsidRPr="00A042C1" w:rsidRDefault="00FF441C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993" w:type="dxa"/>
          </w:tcPr>
          <w:p w14:paraId="64878AEA" w14:textId="77777777" w:rsidR="00A042C1" w:rsidRDefault="00A042C1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118145C3" w14:textId="77777777" w:rsidR="00FF441C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5AC369FF" w14:textId="77777777" w:rsidR="00FF441C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6F40A386" w14:textId="77777777" w:rsidR="00FF441C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6E988A54" w14:textId="4017F718" w:rsidR="00FF441C" w:rsidRPr="00A042C1" w:rsidRDefault="00FF441C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850" w:type="dxa"/>
          </w:tcPr>
          <w:p w14:paraId="1BA7CF12" w14:textId="77777777" w:rsidR="00A042C1" w:rsidRDefault="00A042C1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486E914F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4CABC214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0B6E29D8" w14:textId="77777777" w:rsidR="003A29A9" w:rsidRDefault="003A29A9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  <w:p w14:paraId="6CFF9846" w14:textId="726F3BAE" w:rsidR="003A29A9" w:rsidRPr="00A042C1" w:rsidRDefault="003A29A9" w:rsidP="003A29A9">
            <w:pPr>
              <w:pStyle w:val="TableParagraph"/>
              <w:ind w:right="165"/>
              <w:jc w:val="center"/>
              <w:rPr>
                <w:sz w:val="15"/>
                <w:lang w:val="pl-PL"/>
              </w:rPr>
            </w:pPr>
          </w:p>
        </w:tc>
        <w:tc>
          <w:tcPr>
            <w:tcW w:w="992" w:type="dxa"/>
          </w:tcPr>
          <w:p w14:paraId="5573B5B3" w14:textId="77777777" w:rsidR="00A042C1" w:rsidRDefault="00A042C1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6D62BAC1" w14:textId="77777777" w:rsidR="003A29A9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3DAAA12D" w14:textId="77777777" w:rsidR="003A29A9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5CD12185" w14:textId="77777777" w:rsidR="003A29A9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  <w:p w14:paraId="248194AA" w14:textId="4FC3D065" w:rsidR="003A29A9" w:rsidRPr="00A042C1" w:rsidRDefault="003A29A9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</w:tc>
        <w:tc>
          <w:tcPr>
            <w:tcW w:w="1276" w:type="dxa"/>
          </w:tcPr>
          <w:p w14:paraId="0E1726B3" w14:textId="77777777" w:rsidR="00A042C1" w:rsidRDefault="00A042C1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59413786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1D5CB7EE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344357AE" w14:textId="77777777" w:rsidR="003A29A9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  <w:p w14:paraId="1A311281" w14:textId="3D0DA6C6" w:rsidR="003A29A9" w:rsidRPr="00A042C1" w:rsidRDefault="003A29A9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134" w:type="dxa"/>
          </w:tcPr>
          <w:p w14:paraId="69068E78" w14:textId="77777777" w:rsidR="00A042C1" w:rsidRDefault="00A042C1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4ABEB268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739DFFDD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7DC4CB43" w14:textId="77777777" w:rsidR="003A29A9" w:rsidRDefault="003A29A9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  <w:p w14:paraId="679FA30C" w14:textId="2139AF7A" w:rsidR="003A29A9" w:rsidRPr="00A042C1" w:rsidRDefault="003A29A9" w:rsidP="003A29A9">
            <w:pPr>
              <w:pStyle w:val="TableParagraph"/>
              <w:ind w:right="229"/>
              <w:jc w:val="center"/>
              <w:rPr>
                <w:sz w:val="15"/>
                <w:lang w:val="pl-PL"/>
              </w:rPr>
            </w:pPr>
          </w:p>
        </w:tc>
        <w:tc>
          <w:tcPr>
            <w:tcW w:w="5670" w:type="dxa"/>
          </w:tcPr>
          <w:p w14:paraId="4334BFE7" w14:textId="2A642296" w:rsidR="00FF441C" w:rsidRPr="00FF441C" w:rsidRDefault="00FF441C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Teleskopy z serii Astro Fi to w pełni funkcjonalne urządzenia, którymi możemy sterować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przy pomocy smartfona lub tabletu za pomocą bezpłatnej aplikacji Celestron SkyPortal.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Aplikacja ta zastępuje tradycyjne ręczne sterowanie na rzecz 100% bezprzewodowej kontroli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teleskopu. Po wybraniu interesującego nas celu, montaż automatycznie ustawia się na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pożądany obiekt. Astro Fi 130 jest w stanie utworzyć własne połączenie z twoim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urządzeniem mobilnym, dzięki czemu nie potrzebujesz zewnętrznych źródeł Wi-Fi.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Zautomatyzowany montaż sprawia, że teleskopy Astro Fi bardzo dobrze nadają się do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obserwacji grupowych i pokazów nieba. Obserwowany obiekt nie ucieka nam z pola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widzenia, zaś wyszukiwanie kolejnych przebiega szybko i wygodnie.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Astro Fi 130 to teleskop zwierciadlany Newtona o aperturze 130mm i ogniskowej 650mm.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Model ten jest lekki i prosty w obsłudze. Teleskop o tej aperturze zbiera 345 razy więcej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</w:r>
            <w:r w:rsidR="007F1560"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światła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niż ludzkie oko. Przy tej aperturze i światłosile f/5 jest to instrument </w:t>
            </w:r>
            <w:r w:rsidR="007F156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który świetnie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sprawdzi się przy obserwacji obiektów głębokiego nieba takich jak gromady gwiazd, obiekty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mgławicowe i odległe galaktyki. Teleskop ten umożliwia również ciekawe obserwacje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Księżyca i planet.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Teleskop wyposażony jest w 2 calowy wyciąg okularowy, dzięki czemu możemy stosować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wszystkie akcesoria w tym standardzie. W zestawie znajdziemy szukacz typu Red Dot, oraz</w:t>
            </w:r>
            <w:r w:rsidRPr="00FF441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br/>
              <w:t>okulary 25mm i 10mm</w:t>
            </w:r>
          </w:p>
          <w:p w14:paraId="723EE86F" w14:textId="77777777" w:rsidR="00A042C1" w:rsidRPr="00A042C1" w:rsidRDefault="00A042C1" w:rsidP="00CB4DB0">
            <w:pPr>
              <w:pStyle w:val="TableParagraph"/>
              <w:spacing w:before="3"/>
              <w:ind w:left="284" w:right="193"/>
              <w:jc w:val="center"/>
              <w:rPr>
                <w:sz w:val="15"/>
                <w:lang w:val="pl-PL"/>
              </w:rPr>
            </w:pPr>
          </w:p>
        </w:tc>
      </w:tr>
      <w:tr w:rsidR="00BC0F36" w14:paraId="0EF47880" w14:textId="77777777" w:rsidTr="00CB4DB0">
        <w:trPr>
          <w:trHeight w:val="2496"/>
        </w:trPr>
        <w:tc>
          <w:tcPr>
            <w:tcW w:w="567" w:type="dxa"/>
          </w:tcPr>
          <w:p w14:paraId="75AEB1BA" w14:textId="53BF8870" w:rsidR="00BC0F36" w:rsidRPr="00BC0F36" w:rsidRDefault="00BC0F3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lastRenderedPageBreak/>
              <w:t>9</w:t>
            </w:r>
          </w:p>
        </w:tc>
        <w:tc>
          <w:tcPr>
            <w:tcW w:w="2429" w:type="dxa"/>
          </w:tcPr>
          <w:p w14:paraId="45530AD9" w14:textId="77777777" w:rsidR="00BC0F36" w:rsidRDefault="00BC0F36" w:rsidP="00CB4DB0">
            <w:pPr>
              <w:pStyle w:val="TableParagraph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Roboty edukacyjne wraz z akcesoriami</w:t>
            </w:r>
          </w:p>
          <w:p w14:paraId="6345E743" w14:textId="7557FD29" w:rsidR="00BF1980" w:rsidRDefault="00BC0F36" w:rsidP="00CB4DB0">
            <w:pPr>
              <w:pStyle w:val="TableParagraph"/>
              <w:rPr>
                <w:bCs/>
                <w:lang w:val="pl-PL"/>
              </w:rPr>
            </w:pPr>
            <w:r w:rsidRPr="00BC0F36">
              <w:rPr>
                <w:bCs/>
                <w:lang w:val="pl-PL"/>
              </w:rPr>
              <w:t>Pociąg Intelino</w:t>
            </w:r>
            <w:r w:rsidR="0041379B">
              <w:rPr>
                <w:bCs/>
                <w:lang w:val="pl-PL"/>
              </w:rPr>
              <w:t xml:space="preserve"> </w:t>
            </w:r>
          </w:p>
          <w:p w14:paraId="4B98112B" w14:textId="77777777" w:rsidR="006C6B41" w:rsidRDefault="006C6B41" w:rsidP="00CB4DB0">
            <w:pPr>
              <w:pStyle w:val="TableParagraph"/>
              <w:rPr>
                <w:bCs/>
                <w:lang w:val="pl-PL"/>
              </w:rPr>
            </w:pPr>
          </w:p>
          <w:p w14:paraId="13C29B89" w14:textId="667D81D0" w:rsidR="00BC0F36" w:rsidRDefault="0041379B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torów dodatkowych</w:t>
            </w:r>
            <w:r w:rsidR="00BF1980">
              <w:rPr>
                <w:bCs/>
                <w:lang w:val="pl-PL"/>
              </w:rPr>
              <w:t xml:space="preserve"> nr 1</w:t>
            </w:r>
          </w:p>
          <w:p w14:paraId="0FAD2E25" w14:textId="30D3F3B6" w:rsidR="00BF1980" w:rsidRDefault="00BF1980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mostów nr 2</w:t>
            </w:r>
          </w:p>
          <w:p w14:paraId="1CCA2129" w14:textId="77777777" w:rsidR="00BF1980" w:rsidRDefault="00BF1980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tuneli nr 3</w:t>
            </w:r>
          </w:p>
          <w:p w14:paraId="1D8E0906" w14:textId="77777777" w:rsidR="006C6B41" w:rsidRDefault="006C6B41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 zestaw dodatkowych elementów nr 4</w:t>
            </w:r>
          </w:p>
          <w:p w14:paraId="49E52BB9" w14:textId="731D01C1" w:rsidR="006C6B41" w:rsidRPr="00BC0F36" w:rsidRDefault="006C6B41" w:rsidP="00CB4DB0">
            <w:pPr>
              <w:pStyle w:val="TableParagrap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+zestaw torów krótkich nr 5</w:t>
            </w:r>
          </w:p>
        </w:tc>
        <w:tc>
          <w:tcPr>
            <w:tcW w:w="709" w:type="dxa"/>
          </w:tcPr>
          <w:p w14:paraId="2A71805F" w14:textId="77777777" w:rsidR="00BC0F36" w:rsidRDefault="00BC0F3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6F85633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01DAABF4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2F23D92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3 szt</w:t>
            </w:r>
          </w:p>
          <w:p w14:paraId="518A5225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D3C3696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1D09B88F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1.3szt</w:t>
            </w:r>
          </w:p>
          <w:p w14:paraId="49CB71CB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DE4390A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2.3 szt</w:t>
            </w:r>
          </w:p>
          <w:p w14:paraId="40B6A843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45B2C90D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3. 3szt</w:t>
            </w:r>
          </w:p>
          <w:p w14:paraId="4F618090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2D05F6FF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4.3szt</w:t>
            </w:r>
          </w:p>
          <w:p w14:paraId="573BFF53" w14:textId="77777777" w:rsidR="0085294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</w:p>
          <w:p w14:paraId="77CB3B7C" w14:textId="62A1A525" w:rsidR="00852946" w:rsidRPr="00BC0F36" w:rsidRDefault="00852946" w:rsidP="00CB4DB0">
            <w:pPr>
              <w:pStyle w:val="TableParagrap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5. 3szt</w:t>
            </w:r>
          </w:p>
        </w:tc>
        <w:tc>
          <w:tcPr>
            <w:tcW w:w="708" w:type="dxa"/>
          </w:tcPr>
          <w:p w14:paraId="4AB5F7BC" w14:textId="77777777" w:rsidR="00BC0F36" w:rsidRPr="00BC0F36" w:rsidRDefault="00BC0F36" w:rsidP="00CB4DB0">
            <w:pPr>
              <w:pStyle w:val="TableParagraph"/>
              <w:ind w:left="10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993" w:type="dxa"/>
          </w:tcPr>
          <w:p w14:paraId="41EDD285" w14:textId="77777777" w:rsidR="00BC0F36" w:rsidRPr="00BC0F36" w:rsidRDefault="00BC0F36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850" w:type="dxa"/>
          </w:tcPr>
          <w:p w14:paraId="5BB20F62" w14:textId="77777777" w:rsidR="00BC0F36" w:rsidRPr="00BC0F36" w:rsidRDefault="00BC0F36" w:rsidP="00CB4DB0">
            <w:pPr>
              <w:pStyle w:val="TableParagraph"/>
              <w:ind w:right="165"/>
              <w:jc w:val="right"/>
              <w:rPr>
                <w:sz w:val="15"/>
                <w:lang w:val="pl-PL"/>
              </w:rPr>
            </w:pPr>
          </w:p>
        </w:tc>
        <w:tc>
          <w:tcPr>
            <w:tcW w:w="992" w:type="dxa"/>
          </w:tcPr>
          <w:p w14:paraId="5904FEFD" w14:textId="77777777" w:rsidR="00BC0F36" w:rsidRPr="00BC0F36" w:rsidRDefault="00BC0F36" w:rsidP="00CB4DB0">
            <w:pPr>
              <w:pStyle w:val="TableParagraph"/>
              <w:ind w:left="235"/>
              <w:rPr>
                <w:sz w:val="15"/>
                <w:lang w:val="pl-PL"/>
              </w:rPr>
            </w:pPr>
          </w:p>
        </w:tc>
        <w:tc>
          <w:tcPr>
            <w:tcW w:w="1276" w:type="dxa"/>
          </w:tcPr>
          <w:p w14:paraId="2FB70854" w14:textId="77777777" w:rsidR="00BC0F36" w:rsidRPr="00BC0F36" w:rsidRDefault="00BC0F36" w:rsidP="00CB4DB0">
            <w:pPr>
              <w:pStyle w:val="TableParagraph"/>
              <w:ind w:left="11" w:right="8"/>
              <w:jc w:val="center"/>
              <w:rPr>
                <w:sz w:val="15"/>
                <w:lang w:val="pl-PL"/>
              </w:rPr>
            </w:pPr>
          </w:p>
        </w:tc>
        <w:tc>
          <w:tcPr>
            <w:tcW w:w="1134" w:type="dxa"/>
          </w:tcPr>
          <w:p w14:paraId="1BC73EE2" w14:textId="77777777" w:rsidR="00BC0F36" w:rsidRPr="00BC0F36" w:rsidRDefault="00BC0F36" w:rsidP="00CB4DB0">
            <w:pPr>
              <w:pStyle w:val="TableParagraph"/>
              <w:ind w:right="229"/>
              <w:jc w:val="right"/>
              <w:rPr>
                <w:sz w:val="15"/>
                <w:lang w:val="pl-PL"/>
              </w:rPr>
            </w:pPr>
          </w:p>
        </w:tc>
        <w:tc>
          <w:tcPr>
            <w:tcW w:w="5670" w:type="dxa"/>
          </w:tcPr>
          <w:p w14:paraId="40FE7905" w14:textId="77777777" w:rsidR="00BC0F36" w:rsidRDefault="00BC0F36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Pociąg można zaprogramować bez ekranu za pomocą kolorowych płytek, które można umieścić na torach. Można przyśpieszyć, zwalniać, kierować w lewo lub prawo, zwalniać na skrzyżowaniach torów, zmieniać kierunek ruchu lub zatrzymywać</w:t>
            </w:r>
            <w:r w:rsidR="0041379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 wysadzić dołączony wagon i nie tylko. Istnieje 17 poleceń, które działają od razu po wyjęciu z pudełka.</w:t>
            </w:r>
          </w:p>
          <w:p w14:paraId="58BEE8CC" w14:textId="77777777" w:rsidR="0041379B" w:rsidRDefault="0041379B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</w:t>
            </w:r>
            <w:r w:rsidR="00BF198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zawiera: 20 torów ( 12 zakrętów, 4 proste, 4 dzielone), 40 płytek z kodami kolorystycznymi ( 10 białych, 8 zielonych, 8 czerwonych, 6 niebieskich, 4 żółte, 4 purpurowe)</w:t>
            </w:r>
          </w:p>
          <w:p w14:paraId="7E7DCF1D" w14:textId="77777777" w:rsidR="00BF1980" w:rsidRDefault="00BF1980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2 zawiera: 2 rampy, 4 wsporniki do sztaplowania, wieże z osłonami i składany mostek rama</w:t>
            </w:r>
          </w:p>
          <w:p w14:paraId="7E691110" w14:textId="77777777" w:rsidR="00BF1980" w:rsidRDefault="00BF1980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3 zawiera: 2 stacje i 2 tunel składany plastikowe wkładki</w:t>
            </w:r>
          </w:p>
          <w:p w14:paraId="3CB91BEE" w14:textId="77777777" w:rsidR="006C6B41" w:rsidRDefault="006C6B41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4 zawiera:  8 sztaplowanych wież wsparcia</w:t>
            </w:r>
          </w:p>
          <w:p w14:paraId="45C418B4" w14:textId="1063ED07" w:rsidR="006C6B41" w:rsidRPr="00BC0F36" w:rsidRDefault="006C6B41" w:rsidP="00FF441C">
            <w:pP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Zestaw nr 5 zawiera: 2 tory poprzeczne, 8 krótkich utworów, 8 złączy</w:t>
            </w:r>
          </w:p>
        </w:tc>
      </w:tr>
    </w:tbl>
    <w:p w14:paraId="4E95D611" w14:textId="77777777" w:rsidR="004160E7" w:rsidRDefault="004160E7" w:rsidP="00354405">
      <w:pPr>
        <w:rPr>
          <w:sz w:val="20"/>
        </w:rPr>
      </w:pPr>
    </w:p>
    <w:p w14:paraId="33A373B0" w14:textId="1B71FCC4" w:rsidR="004160E7" w:rsidRDefault="004160E7" w:rsidP="00354405">
      <w:pPr>
        <w:rPr>
          <w:sz w:val="20"/>
        </w:rPr>
      </w:pPr>
    </w:p>
    <w:p w14:paraId="7EFABD8C" w14:textId="74469599" w:rsidR="00F70F8C" w:rsidRDefault="00F70F8C" w:rsidP="00354405">
      <w:pPr>
        <w:rPr>
          <w:sz w:val="20"/>
        </w:rPr>
      </w:pPr>
    </w:p>
    <w:p w14:paraId="52E60498" w14:textId="5D4B185A" w:rsidR="00F70F8C" w:rsidRDefault="00F70F8C" w:rsidP="00354405">
      <w:pPr>
        <w:rPr>
          <w:sz w:val="20"/>
        </w:rPr>
      </w:pPr>
    </w:p>
    <w:p w14:paraId="24F22C6F" w14:textId="799F5BD6" w:rsidR="00F70F8C" w:rsidRDefault="00F70F8C" w:rsidP="00354405">
      <w:pPr>
        <w:rPr>
          <w:sz w:val="20"/>
        </w:rPr>
      </w:pPr>
    </w:p>
    <w:p w14:paraId="719325D0" w14:textId="351E8D2E" w:rsidR="00F70F8C" w:rsidRDefault="00F70F8C" w:rsidP="00354405">
      <w:pPr>
        <w:rPr>
          <w:sz w:val="20"/>
        </w:rPr>
      </w:pPr>
    </w:p>
    <w:p w14:paraId="701AF7D9" w14:textId="55A32D60" w:rsidR="00F70F8C" w:rsidRDefault="00F70F8C" w:rsidP="00354405">
      <w:pPr>
        <w:rPr>
          <w:sz w:val="20"/>
        </w:rPr>
      </w:pPr>
    </w:p>
    <w:p w14:paraId="7010AB4A" w14:textId="4A8839E8" w:rsidR="00F70F8C" w:rsidRDefault="00F70F8C" w:rsidP="00354405">
      <w:pPr>
        <w:rPr>
          <w:sz w:val="20"/>
        </w:rPr>
      </w:pPr>
    </w:p>
    <w:p w14:paraId="67225537" w14:textId="2B2C1A50" w:rsidR="00F70F8C" w:rsidRDefault="00F70F8C" w:rsidP="00354405">
      <w:pPr>
        <w:rPr>
          <w:sz w:val="20"/>
        </w:rPr>
      </w:pPr>
    </w:p>
    <w:p w14:paraId="55FA4827" w14:textId="7DAED8E1" w:rsidR="00F70F8C" w:rsidRDefault="00F70F8C" w:rsidP="00354405">
      <w:pPr>
        <w:rPr>
          <w:sz w:val="20"/>
        </w:rPr>
      </w:pPr>
    </w:p>
    <w:p w14:paraId="37C33257" w14:textId="566EFE28" w:rsidR="00F70F8C" w:rsidRDefault="00F70F8C" w:rsidP="00354405">
      <w:pPr>
        <w:rPr>
          <w:sz w:val="20"/>
        </w:rPr>
      </w:pPr>
    </w:p>
    <w:p w14:paraId="7B193A77" w14:textId="11E4E3B1" w:rsidR="00F70F8C" w:rsidRDefault="00F70F8C" w:rsidP="00354405">
      <w:pPr>
        <w:rPr>
          <w:sz w:val="20"/>
        </w:rPr>
      </w:pPr>
    </w:p>
    <w:p w14:paraId="14FFA58A" w14:textId="2E7E675D" w:rsidR="00F70F8C" w:rsidRDefault="00F70F8C" w:rsidP="00354405">
      <w:pPr>
        <w:rPr>
          <w:sz w:val="20"/>
        </w:rPr>
      </w:pPr>
    </w:p>
    <w:p w14:paraId="42503885" w14:textId="1A952913" w:rsidR="00F70F8C" w:rsidRDefault="00F70F8C" w:rsidP="00354405">
      <w:pPr>
        <w:rPr>
          <w:sz w:val="20"/>
        </w:rPr>
      </w:pPr>
    </w:p>
    <w:p w14:paraId="675580D0" w14:textId="563B8D45" w:rsidR="00F70F8C" w:rsidRDefault="00F70F8C" w:rsidP="00354405">
      <w:pPr>
        <w:rPr>
          <w:sz w:val="20"/>
        </w:rPr>
      </w:pPr>
    </w:p>
    <w:p w14:paraId="45A76483" w14:textId="41C7C444" w:rsidR="00F70F8C" w:rsidRDefault="00F70F8C" w:rsidP="00354405">
      <w:pPr>
        <w:rPr>
          <w:sz w:val="20"/>
        </w:rPr>
      </w:pPr>
    </w:p>
    <w:p w14:paraId="27C133E7" w14:textId="39F0FE88" w:rsidR="00F70F8C" w:rsidRDefault="00F70F8C" w:rsidP="00354405">
      <w:pPr>
        <w:rPr>
          <w:sz w:val="20"/>
        </w:rPr>
      </w:pPr>
    </w:p>
    <w:p w14:paraId="6D618A89" w14:textId="520C8F85" w:rsidR="00F70F8C" w:rsidRDefault="00F70F8C" w:rsidP="00354405">
      <w:pPr>
        <w:rPr>
          <w:sz w:val="20"/>
        </w:rPr>
      </w:pPr>
    </w:p>
    <w:p w14:paraId="46EAD4EE" w14:textId="39F792B7" w:rsidR="00F70F8C" w:rsidRDefault="00F70F8C" w:rsidP="00354405">
      <w:pPr>
        <w:rPr>
          <w:sz w:val="20"/>
        </w:rPr>
      </w:pPr>
    </w:p>
    <w:p w14:paraId="69C451AA" w14:textId="2B7DE922" w:rsidR="00F70F8C" w:rsidRDefault="00F70F8C" w:rsidP="00354405">
      <w:pPr>
        <w:rPr>
          <w:sz w:val="20"/>
        </w:rPr>
      </w:pPr>
    </w:p>
    <w:p w14:paraId="1865994B" w14:textId="0CB680DB" w:rsidR="00F70F8C" w:rsidRDefault="00F70F8C" w:rsidP="00354405">
      <w:pPr>
        <w:rPr>
          <w:sz w:val="20"/>
        </w:rPr>
      </w:pPr>
    </w:p>
    <w:p w14:paraId="507A0449" w14:textId="74033D3B" w:rsidR="00F70F8C" w:rsidRDefault="00F70F8C" w:rsidP="00354405">
      <w:pPr>
        <w:rPr>
          <w:sz w:val="20"/>
        </w:rPr>
      </w:pPr>
    </w:p>
    <w:p w14:paraId="3B510309" w14:textId="2DEE3AD3" w:rsidR="00F70F8C" w:rsidRDefault="00F70F8C" w:rsidP="00354405">
      <w:pPr>
        <w:rPr>
          <w:sz w:val="20"/>
        </w:rPr>
      </w:pPr>
    </w:p>
    <w:p w14:paraId="2753803A" w14:textId="496B072A" w:rsidR="00F70F8C" w:rsidRDefault="00F70F8C" w:rsidP="00354405">
      <w:pPr>
        <w:rPr>
          <w:sz w:val="20"/>
        </w:rPr>
      </w:pPr>
    </w:p>
    <w:p w14:paraId="29FEA4C9" w14:textId="29047449" w:rsidR="00F70F8C" w:rsidRDefault="00F70F8C" w:rsidP="00354405">
      <w:pPr>
        <w:rPr>
          <w:sz w:val="20"/>
        </w:rPr>
      </w:pPr>
    </w:p>
    <w:p w14:paraId="2AEDD004" w14:textId="0051E57A" w:rsidR="00F70F8C" w:rsidRDefault="00F70F8C" w:rsidP="00354405">
      <w:pPr>
        <w:rPr>
          <w:sz w:val="20"/>
        </w:rPr>
      </w:pPr>
    </w:p>
    <w:p w14:paraId="60DD1963" w14:textId="1D23E148" w:rsidR="00F70F8C" w:rsidRDefault="00F70F8C" w:rsidP="00354405">
      <w:pPr>
        <w:rPr>
          <w:sz w:val="20"/>
        </w:rPr>
      </w:pPr>
    </w:p>
    <w:p w14:paraId="048641C1" w14:textId="2D953E3D" w:rsidR="00F70F8C" w:rsidRDefault="00F70F8C" w:rsidP="00354405">
      <w:pPr>
        <w:rPr>
          <w:sz w:val="20"/>
        </w:rPr>
      </w:pPr>
    </w:p>
    <w:p w14:paraId="51817BAE" w14:textId="6F72B406" w:rsidR="00F70F8C" w:rsidRDefault="00F70F8C" w:rsidP="00354405">
      <w:pPr>
        <w:rPr>
          <w:sz w:val="20"/>
        </w:rPr>
      </w:pPr>
    </w:p>
    <w:p w14:paraId="1E714703" w14:textId="7ABE093D" w:rsidR="00F70F8C" w:rsidRDefault="00F70F8C" w:rsidP="00354405">
      <w:pPr>
        <w:rPr>
          <w:sz w:val="20"/>
        </w:rPr>
      </w:pPr>
    </w:p>
    <w:p w14:paraId="6775707B" w14:textId="1F68FA53" w:rsidR="00F70F8C" w:rsidRDefault="00F70F8C" w:rsidP="00354405">
      <w:pPr>
        <w:rPr>
          <w:sz w:val="20"/>
        </w:rPr>
      </w:pPr>
    </w:p>
    <w:p w14:paraId="1957FB40" w14:textId="77777777" w:rsidR="00F70F8C" w:rsidRDefault="00F70F8C" w:rsidP="00354405">
      <w:pPr>
        <w:rPr>
          <w:sz w:val="20"/>
        </w:rPr>
      </w:pPr>
    </w:p>
    <w:p w14:paraId="23867FD2" w14:textId="2B70CD58" w:rsidR="004160E7" w:rsidRDefault="007F1560" w:rsidP="0035440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387C" wp14:editId="208B5AA5">
                <wp:simplePos x="0" y="0"/>
                <wp:positionH relativeFrom="page">
                  <wp:posOffset>5576570</wp:posOffset>
                </wp:positionH>
                <wp:positionV relativeFrom="paragraph">
                  <wp:posOffset>-23092</wp:posOffset>
                </wp:positionV>
                <wp:extent cx="4390930" cy="503555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93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795F0" w14:textId="77777777" w:rsidR="004160E7" w:rsidRDefault="004160E7" w:rsidP="004160E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63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1pt;margin-top:-1.8pt;width:345.7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" filled="f" stroked="f">
                <v:textbox inset="0,0,0,0">
                  <w:txbxContent>
                    <w:p w14:paraId="15F795F0" w14:textId="77777777" w:rsidR="004160E7" w:rsidRDefault="004160E7" w:rsidP="004160E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21D6C3" w14:textId="77777777" w:rsidR="004160E7" w:rsidRDefault="004160E7" w:rsidP="00354405">
      <w:pPr>
        <w:rPr>
          <w:sz w:val="20"/>
        </w:rPr>
      </w:pPr>
    </w:p>
    <w:p w14:paraId="44D27DCD" w14:textId="49FAF35C" w:rsidR="004160E7" w:rsidRDefault="004160E7" w:rsidP="00354405">
      <w:pPr>
        <w:rPr>
          <w:sz w:val="20"/>
        </w:rPr>
      </w:pPr>
    </w:p>
    <w:p w14:paraId="2303AACC" w14:textId="77777777" w:rsidR="004160E7" w:rsidRDefault="004160E7" w:rsidP="00354405">
      <w:pPr>
        <w:rPr>
          <w:sz w:val="20"/>
        </w:rPr>
      </w:pPr>
    </w:p>
    <w:p w14:paraId="734CFFAE" w14:textId="77777777" w:rsidR="004160E7" w:rsidRDefault="004160E7" w:rsidP="00354405">
      <w:pPr>
        <w:rPr>
          <w:sz w:val="20"/>
        </w:rPr>
      </w:pPr>
    </w:p>
    <w:p w14:paraId="6BF9B2BD" w14:textId="77777777" w:rsidR="004160E7" w:rsidRPr="004160E7" w:rsidRDefault="004160E7" w:rsidP="004160E7">
      <w:pPr>
        <w:spacing w:before="112" w:line="244" w:lineRule="auto"/>
        <w:ind w:right="8766"/>
        <w:rPr>
          <w:i/>
          <w:sz w:val="15"/>
        </w:rPr>
      </w:pPr>
      <w:r>
        <w:rPr>
          <w:i/>
          <w:sz w:val="15"/>
        </w:rPr>
        <w:t>Doboru artykułów dokonaliśmy w oparciu o opublikowany katalog przez Ministerstwo Edukacji i Nauki w ramach projektu "Laboratoria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Przyszłości"</w:t>
      </w:r>
    </w:p>
    <w:p w14:paraId="654AF8AA" w14:textId="77777777" w:rsidR="004160E7" w:rsidRDefault="004160E7" w:rsidP="004160E7">
      <w:pPr>
        <w:ind w:left="147"/>
        <w:rPr>
          <w:b/>
          <w:sz w:val="17"/>
        </w:rPr>
      </w:pPr>
      <w:r>
        <w:rPr>
          <w:b/>
          <w:color w:val="FF0000"/>
          <w:sz w:val="17"/>
        </w:rPr>
        <w:t>Uwagi:</w:t>
      </w:r>
    </w:p>
    <w:p w14:paraId="08328347" w14:textId="77777777" w:rsidR="004160E7" w:rsidRDefault="004160E7" w:rsidP="004160E7">
      <w:pPr>
        <w:pStyle w:val="Tekstpodstawowy"/>
        <w:spacing w:before="31"/>
        <w:ind w:left="147"/>
      </w:pPr>
      <w:r>
        <w:t xml:space="preserve">Wartość netto: </w:t>
      </w:r>
    </w:p>
    <w:p w14:paraId="14E2F564" w14:textId="77777777" w:rsidR="004160E7" w:rsidRDefault="004160E7" w:rsidP="004160E7">
      <w:pPr>
        <w:pStyle w:val="Tekstpodstawowy"/>
        <w:spacing w:before="11"/>
        <w:rPr>
          <w:sz w:val="14"/>
        </w:rPr>
      </w:pPr>
    </w:p>
    <w:p w14:paraId="61ECB273" w14:textId="77777777" w:rsidR="004160E7" w:rsidRDefault="004160E7" w:rsidP="004160E7">
      <w:pPr>
        <w:pStyle w:val="Tekstpodstawowy"/>
        <w:rPr>
          <w:sz w:val="18"/>
        </w:rPr>
      </w:pPr>
    </w:p>
    <w:p w14:paraId="5086DDA9" w14:textId="77777777" w:rsidR="004160E7" w:rsidRDefault="004160E7" w:rsidP="004160E7">
      <w:pPr>
        <w:pStyle w:val="Tekstpodstawowy"/>
        <w:rPr>
          <w:sz w:val="18"/>
        </w:rPr>
      </w:pPr>
    </w:p>
    <w:p w14:paraId="60F28E35" w14:textId="77777777" w:rsidR="004160E7" w:rsidRDefault="004160E7" w:rsidP="004160E7">
      <w:pPr>
        <w:pStyle w:val="Tekstpodstawowy"/>
        <w:rPr>
          <w:sz w:val="18"/>
        </w:rPr>
      </w:pPr>
    </w:p>
    <w:p w14:paraId="54468415" w14:textId="77777777" w:rsidR="004160E7" w:rsidRDefault="004160E7" w:rsidP="004160E7">
      <w:pPr>
        <w:pStyle w:val="Tekstpodstawowy"/>
        <w:rPr>
          <w:sz w:val="18"/>
        </w:rPr>
      </w:pPr>
    </w:p>
    <w:p w14:paraId="30460AFF" w14:textId="77777777" w:rsidR="004160E7" w:rsidRPr="008B2A4D" w:rsidRDefault="004160E7" w:rsidP="004160E7">
      <w:pPr>
        <w:pStyle w:val="Tekstpodstawowy"/>
        <w:rPr>
          <w:sz w:val="18"/>
        </w:rPr>
      </w:pPr>
      <w:r w:rsidRPr="008B2A4D">
        <w:rPr>
          <w:sz w:val="18"/>
        </w:rPr>
        <w:t>3. Oświadczamy, że uważamy się za związanych niniejszą ofertą przez okres 14 dni od upływu terminu składania ofert</w:t>
      </w:r>
    </w:p>
    <w:p w14:paraId="0A20ABA9" w14:textId="77777777" w:rsidR="004160E7" w:rsidRPr="008B2A4D" w:rsidRDefault="004160E7" w:rsidP="004160E7">
      <w:pPr>
        <w:pStyle w:val="Tekstpodstawowy"/>
        <w:rPr>
          <w:sz w:val="18"/>
        </w:rPr>
      </w:pPr>
    </w:p>
    <w:p w14:paraId="22662FC3" w14:textId="77777777" w:rsidR="004160E7" w:rsidRPr="008B2A4D" w:rsidRDefault="004160E7" w:rsidP="004160E7">
      <w:pPr>
        <w:pStyle w:val="Tekstpodstawowy"/>
        <w:rPr>
          <w:sz w:val="18"/>
        </w:rPr>
      </w:pPr>
      <w:r w:rsidRPr="008B2A4D">
        <w:rPr>
          <w:sz w:val="18"/>
        </w:rPr>
        <w:t>4. Ponadto oświadczamy, że w cenie oferty zostały uwzględnione wszystkie koszty wykonania zamówienia. Ponadto w ofercie nie została zastosowana cena dumpingowa i oferta nie stanowi czynu nieuczciwej konkurencji</w:t>
      </w:r>
    </w:p>
    <w:p w14:paraId="45431C9D" w14:textId="77777777" w:rsidR="004160E7" w:rsidRDefault="004160E7" w:rsidP="004160E7">
      <w:pPr>
        <w:pStyle w:val="Tekstpodstawowy"/>
        <w:rPr>
          <w:sz w:val="18"/>
        </w:rPr>
      </w:pPr>
    </w:p>
    <w:p w14:paraId="3AAD8588" w14:textId="77777777" w:rsidR="004160E7" w:rsidRPr="008B2A4D" w:rsidRDefault="004160E7" w:rsidP="004160E7">
      <w:pPr>
        <w:pStyle w:val="Tekstpodstawowy"/>
        <w:rPr>
          <w:sz w:val="18"/>
        </w:rPr>
      </w:pPr>
      <w:r w:rsidRPr="008B2A4D">
        <w:rPr>
          <w:sz w:val="18"/>
        </w:rPr>
        <w:t>5. Oświadczamy, że akceptujemy 14 dniowy termin płatności licząc od daty dostarczenia zamówienia i dostarczenia prawidłowo wystawionego dokumentu zakupu.</w:t>
      </w:r>
    </w:p>
    <w:p w14:paraId="2DE88BB9" w14:textId="77777777" w:rsidR="004160E7" w:rsidRDefault="004160E7" w:rsidP="004160E7">
      <w:pPr>
        <w:pStyle w:val="Tekstpodstawowy"/>
        <w:rPr>
          <w:sz w:val="18"/>
        </w:rPr>
      </w:pPr>
    </w:p>
    <w:p w14:paraId="4D44FF77" w14:textId="77777777" w:rsidR="004160E7" w:rsidRDefault="004160E7" w:rsidP="004160E7">
      <w:pPr>
        <w:pStyle w:val="Tekstpodstawowy"/>
        <w:rPr>
          <w:sz w:val="18"/>
        </w:rPr>
      </w:pPr>
    </w:p>
    <w:p w14:paraId="6B09481A" w14:textId="77777777" w:rsidR="004160E7" w:rsidRPr="008B2A4D" w:rsidRDefault="004160E7" w:rsidP="004160E7">
      <w:pPr>
        <w:rPr>
          <w:rFonts w:eastAsia="Calibri"/>
          <w:sz w:val="18"/>
          <w:szCs w:val="18"/>
        </w:rPr>
      </w:pPr>
      <w:r w:rsidRPr="008B2A4D">
        <w:rPr>
          <w:rFonts w:eastAsia="Calibri"/>
          <w:sz w:val="18"/>
          <w:szCs w:val="18"/>
        </w:rPr>
        <w:t>Na ……… kolejno ponumerowanych stronach składamy całość oferty.</w:t>
      </w:r>
    </w:p>
    <w:p w14:paraId="5E1FFF69" w14:textId="77777777" w:rsidR="004160E7" w:rsidRPr="008B2A4D" w:rsidRDefault="004160E7" w:rsidP="004160E7">
      <w:pPr>
        <w:jc w:val="center"/>
        <w:rPr>
          <w:rFonts w:eastAsia="Calibri"/>
          <w:sz w:val="18"/>
          <w:szCs w:val="18"/>
        </w:rPr>
      </w:pPr>
    </w:p>
    <w:p w14:paraId="0C9643A0" w14:textId="77777777" w:rsidR="004160E7" w:rsidRPr="008B2A4D" w:rsidRDefault="004160E7" w:rsidP="004160E7">
      <w:pPr>
        <w:spacing w:after="200" w:line="276" w:lineRule="auto"/>
        <w:rPr>
          <w:rFonts w:eastAsia="Calibri"/>
          <w:sz w:val="18"/>
          <w:szCs w:val="18"/>
        </w:rPr>
      </w:pPr>
    </w:p>
    <w:p w14:paraId="7BAD1ADA" w14:textId="77777777" w:rsidR="004160E7" w:rsidRPr="008B2A4D" w:rsidRDefault="004160E7" w:rsidP="004160E7">
      <w:pPr>
        <w:spacing w:after="200" w:line="276" w:lineRule="auto"/>
        <w:rPr>
          <w:rFonts w:eastAsia="Calibri"/>
          <w:sz w:val="18"/>
          <w:szCs w:val="18"/>
        </w:rPr>
      </w:pPr>
    </w:p>
    <w:p w14:paraId="3AEC1335" w14:textId="77777777" w:rsidR="004160E7" w:rsidRPr="008B2A4D" w:rsidRDefault="004160E7" w:rsidP="004160E7">
      <w:pPr>
        <w:spacing w:line="276" w:lineRule="auto"/>
        <w:rPr>
          <w:rFonts w:eastAsia="Calibri"/>
          <w:sz w:val="18"/>
          <w:szCs w:val="18"/>
        </w:rPr>
      </w:pPr>
      <w:r w:rsidRPr="008B2A4D">
        <w:rPr>
          <w:rFonts w:eastAsia="Calibri"/>
          <w:sz w:val="18"/>
          <w:szCs w:val="18"/>
        </w:rPr>
        <w:t xml:space="preserve">..................................,dnia ......................                                    ..............................................................................    </w:t>
      </w:r>
    </w:p>
    <w:p w14:paraId="0DA9B565" w14:textId="77777777" w:rsidR="004160E7" w:rsidRPr="008B2A4D" w:rsidRDefault="004160E7" w:rsidP="004160E7">
      <w:pPr>
        <w:spacing w:after="200" w:line="276" w:lineRule="auto"/>
        <w:rPr>
          <w:rFonts w:eastAsia="Calibri"/>
          <w:sz w:val="18"/>
          <w:szCs w:val="18"/>
        </w:rPr>
      </w:pP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</w:r>
      <w:r w:rsidRPr="008B2A4D">
        <w:rPr>
          <w:rFonts w:eastAsia="Calibri"/>
          <w:sz w:val="18"/>
          <w:szCs w:val="18"/>
        </w:rPr>
        <w:tab/>
        <w:t xml:space="preserve">  (podpis osoby upoważnionej)             </w:t>
      </w:r>
    </w:p>
    <w:p w14:paraId="77A144C6" w14:textId="5EBC27BA" w:rsidR="004160E7" w:rsidRDefault="004160E7" w:rsidP="00354405">
      <w:pPr>
        <w:rPr>
          <w:sz w:val="20"/>
        </w:rPr>
        <w:sectPr w:rsidR="004160E7">
          <w:pgSz w:w="16840" w:h="11910" w:orient="landscape"/>
          <w:pgMar w:top="280" w:right="640" w:bottom="360" w:left="460" w:header="0" w:footer="174" w:gutter="0"/>
          <w:cols w:space="708"/>
        </w:sectPr>
      </w:pPr>
    </w:p>
    <w:p w14:paraId="6A18D6E1" w14:textId="77777777" w:rsidR="00354405" w:rsidRDefault="00354405" w:rsidP="00354405">
      <w:pPr>
        <w:rPr>
          <w:sz w:val="20"/>
        </w:rPr>
        <w:sectPr w:rsidR="00354405">
          <w:pgSz w:w="16840" w:h="11910" w:orient="landscape"/>
          <w:pgMar w:top="280" w:right="640" w:bottom="360" w:left="460" w:header="0" w:footer="174" w:gutter="0"/>
          <w:cols w:space="708"/>
        </w:sectPr>
      </w:pPr>
    </w:p>
    <w:p w14:paraId="454E075A" w14:textId="77777777" w:rsidR="00354405" w:rsidRDefault="00354405" w:rsidP="00354405">
      <w:pPr>
        <w:pStyle w:val="Tekstpodstawowy"/>
        <w:rPr>
          <w:sz w:val="18"/>
        </w:rPr>
      </w:pPr>
    </w:p>
    <w:p w14:paraId="5D7CF3BE" w14:textId="77777777" w:rsidR="00354405" w:rsidRDefault="00354405" w:rsidP="00354405">
      <w:pPr>
        <w:pStyle w:val="Tekstpodstawowy"/>
        <w:rPr>
          <w:sz w:val="18"/>
        </w:rPr>
      </w:pPr>
    </w:p>
    <w:p w14:paraId="1D9F9705" w14:textId="77777777" w:rsidR="00354405" w:rsidRDefault="00354405" w:rsidP="00354405">
      <w:pPr>
        <w:pStyle w:val="Tekstpodstawowy"/>
        <w:rPr>
          <w:sz w:val="18"/>
        </w:rPr>
      </w:pPr>
    </w:p>
    <w:p w14:paraId="0E7149E0" w14:textId="77777777" w:rsidR="00354405" w:rsidRDefault="00354405" w:rsidP="00354405">
      <w:pPr>
        <w:pStyle w:val="Tekstpodstawowy"/>
        <w:rPr>
          <w:sz w:val="18"/>
        </w:rPr>
      </w:pPr>
    </w:p>
    <w:p w14:paraId="2B2BCC8D" w14:textId="77777777" w:rsidR="00354405" w:rsidRDefault="00354405" w:rsidP="00354405">
      <w:pPr>
        <w:pStyle w:val="Tekstpodstawowy"/>
        <w:rPr>
          <w:sz w:val="18"/>
        </w:rPr>
      </w:pPr>
    </w:p>
    <w:p w14:paraId="4A52FD36" w14:textId="77777777" w:rsidR="00354405" w:rsidRDefault="00354405" w:rsidP="00354405">
      <w:pPr>
        <w:pStyle w:val="Tekstpodstawowy"/>
        <w:rPr>
          <w:sz w:val="18"/>
        </w:rPr>
      </w:pPr>
    </w:p>
    <w:p w14:paraId="6CC8DF19" w14:textId="77777777" w:rsidR="00354405" w:rsidRDefault="00354405" w:rsidP="00354405">
      <w:pPr>
        <w:pStyle w:val="Tekstpodstawowy"/>
        <w:rPr>
          <w:sz w:val="18"/>
        </w:rPr>
      </w:pPr>
    </w:p>
    <w:p w14:paraId="7123C428" w14:textId="77777777" w:rsidR="00354405" w:rsidRDefault="00354405" w:rsidP="00354405">
      <w:pPr>
        <w:pStyle w:val="Tekstpodstawowy"/>
        <w:rPr>
          <w:sz w:val="18"/>
        </w:rPr>
      </w:pPr>
    </w:p>
    <w:p w14:paraId="042918F6" w14:textId="77777777" w:rsidR="00354405" w:rsidRDefault="00354405" w:rsidP="00354405">
      <w:pPr>
        <w:pStyle w:val="Tekstpodstawowy"/>
        <w:rPr>
          <w:sz w:val="18"/>
        </w:rPr>
      </w:pPr>
    </w:p>
    <w:p w14:paraId="37AF5488" w14:textId="77777777" w:rsidR="00354405" w:rsidRDefault="00354405" w:rsidP="00354405">
      <w:pPr>
        <w:pStyle w:val="Tekstpodstawowy"/>
        <w:rPr>
          <w:sz w:val="18"/>
        </w:rPr>
      </w:pPr>
    </w:p>
    <w:p w14:paraId="5C4AC3F7" w14:textId="77777777" w:rsidR="00354405" w:rsidRDefault="00354405" w:rsidP="00354405">
      <w:pPr>
        <w:pStyle w:val="Tekstpodstawowy"/>
        <w:rPr>
          <w:sz w:val="18"/>
        </w:rPr>
      </w:pPr>
    </w:p>
    <w:p w14:paraId="3B4CBD69" w14:textId="77777777" w:rsidR="00354405" w:rsidRDefault="00354405" w:rsidP="00354405">
      <w:pPr>
        <w:pStyle w:val="Tekstpodstawowy"/>
        <w:rPr>
          <w:sz w:val="18"/>
        </w:rPr>
      </w:pPr>
    </w:p>
    <w:p w14:paraId="0A0B4774" w14:textId="77777777" w:rsidR="00354405" w:rsidRDefault="00354405" w:rsidP="00354405">
      <w:pPr>
        <w:pStyle w:val="Tekstpodstawowy"/>
        <w:rPr>
          <w:sz w:val="18"/>
        </w:rPr>
      </w:pPr>
    </w:p>
    <w:p w14:paraId="6DC0EC9A" w14:textId="77777777" w:rsidR="00354405" w:rsidRDefault="00354405" w:rsidP="00354405">
      <w:pPr>
        <w:pStyle w:val="Tekstpodstawowy"/>
        <w:rPr>
          <w:sz w:val="18"/>
        </w:rPr>
      </w:pPr>
    </w:p>
    <w:p w14:paraId="1D41CA61" w14:textId="77777777" w:rsidR="00354405" w:rsidRDefault="00354405" w:rsidP="00354405">
      <w:pPr>
        <w:pStyle w:val="Tekstpodstawowy"/>
        <w:rPr>
          <w:sz w:val="18"/>
        </w:rPr>
      </w:pPr>
    </w:p>
    <w:p w14:paraId="7FFDBD95" w14:textId="77777777" w:rsidR="00354405" w:rsidRDefault="00354405" w:rsidP="00354405">
      <w:pPr>
        <w:pStyle w:val="Tekstpodstawowy"/>
        <w:rPr>
          <w:sz w:val="18"/>
        </w:rPr>
      </w:pPr>
    </w:p>
    <w:p w14:paraId="445EEEDF" w14:textId="77777777" w:rsidR="00354405" w:rsidRDefault="00354405" w:rsidP="00354405">
      <w:pPr>
        <w:pStyle w:val="Tekstpodstawowy"/>
        <w:rPr>
          <w:sz w:val="18"/>
        </w:rPr>
      </w:pPr>
    </w:p>
    <w:p w14:paraId="08FEB0AA" w14:textId="77777777" w:rsidR="00354405" w:rsidRDefault="00354405" w:rsidP="00354405">
      <w:pPr>
        <w:pStyle w:val="Tekstpodstawowy"/>
        <w:rPr>
          <w:sz w:val="18"/>
        </w:rPr>
      </w:pPr>
    </w:p>
    <w:p w14:paraId="2DCC2075" w14:textId="77777777" w:rsidR="00354405" w:rsidRDefault="00354405" w:rsidP="00354405"/>
    <w:p w14:paraId="454A8593" w14:textId="6C78B43B" w:rsidR="00AB23DD" w:rsidRDefault="00C928F9"/>
    <w:sectPr w:rsidR="00AB23DD">
      <w:pgSz w:w="16840" w:h="11910" w:orient="landscape"/>
      <w:pgMar w:top="280" w:right="640" w:bottom="360" w:left="460" w:header="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1D9B" w14:textId="77777777" w:rsidR="00C928F9" w:rsidRDefault="00C928F9">
      <w:r>
        <w:separator/>
      </w:r>
    </w:p>
  </w:endnote>
  <w:endnote w:type="continuationSeparator" w:id="0">
    <w:p w14:paraId="4778A32F" w14:textId="77777777" w:rsidR="00C928F9" w:rsidRDefault="00C9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3266" w14:textId="77777777" w:rsidR="00A9197A" w:rsidRDefault="005E743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A2734C" wp14:editId="002E17B6">
              <wp:simplePos x="0" y="0"/>
              <wp:positionH relativeFrom="page">
                <wp:posOffset>10097135</wp:posOffset>
              </wp:positionH>
              <wp:positionV relativeFrom="page">
                <wp:posOffset>7258685</wp:posOffset>
              </wp:positionV>
              <wp:extent cx="216535" cy="120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6267E" w14:textId="77777777" w:rsidR="00A9197A" w:rsidRDefault="00C928F9" w:rsidP="001E341C">
                          <w:pPr>
                            <w:spacing w:before="19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7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5.05pt;margin-top:571.55pt;width:17.0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WXrQIAAKg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" filled="f" stroked="f">
              <v:textbox inset="0,0,0,0">
                <w:txbxContent>
                  <w:p w14:paraId="2846267E" w14:textId="77777777" w:rsidR="00A9197A" w:rsidRDefault="00BF6C11" w:rsidP="001E341C">
                    <w:pPr>
                      <w:spacing w:before="19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77AB" w14:textId="77777777" w:rsidR="00C928F9" w:rsidRDefault="00C928F9">
      <w:r>
        <w:separator/>
      </w:r>
    </w:p>
  </w:footnote>
  <w:footnote w:type="continuationSeparator" w:id="0">
    <w:p w14:paraId="2FECB49C" w14:textId="77777777" w:rsidR="00C928F9" w:rsidRDefault="00C9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5"/>
    <w:rsid w:val="00015CB5"/>
    <w:rsid w:val="00051A5F"/>
    <w:rsid w:val="00065341"/>
    <w:rsid w:val="0007351B"/>
    <w:rsid w:val="000D73B6"/>
    <w:rsid w:val="001D7DA0"/>
    <w:rsid w:val="001E4BFF"/>
    <w:rsid w:val="00240909"/>
    <w:rsid w:val="00354405"/>
    <w:rsid w:val="003A29A9"/>
    <w:rsid w:val="003C289C"/>
    <w:rsid w:val="0041379B"/>
    <w:rsid w:val="004160E7"/>
    <w:rsid w:val="004648AB"/>
    <w:rsid w:val="00480BC3"/>
    <w:rsid w:val="004D101D"/>
    <w:rsid w:val="00536F3B"/>
    <w:rsid w:val="005720B4"/>
    <w:rsid w:val="00590D01"/>
    <w:rsid w:val="005E743B"/>
    <w:rsid w:val="00646783"/>
    <w:rsid w:val="006579A5"/>
    <w:rsid w:val="006C6B41"/>
    <w:rsid w:val="006D354B"/>
    <w:rsid w:val="006F13E5"/>
    <w:rsid w:val="007228BA"/>
    <w:rsid w:val="007576FC"/>
    <w:rsid w:val="00780A3F"/>
    <w:rsid w:val="007A4EC4"/>
    <w:rsid w:val="007F1560"/>
    <w:rsid w:val="00852946"/>
    <w:rsid w:val="00861D30"/>
    <w:rsid w:val="00967D16"/>
    <w:rsid w:val="00A042C1"/>
    <w:rsid w:val="00AA40A7"/>
    <w:rsid w:val="00AF00A8"/>
    <w:rsid w:val="00BA434C"/>
    <w:rsid w:val="00BA4C80"/>
    <w:rsid w:val="00BC0F36"/>
    <w:rsid w:val="00BD6442"/>
    <w:rsid w:val="00BF1980"/>
    <w:rsid w:val="00BF6C11"/>
    <w:rsid w:val="00C05036"/>
    <w:rsid w:val="00C12A21"/>
    <w:rsid w:val="00C241DF"/>
    <w:rsid w:val="00C928F9"/>
    <w:rsid w:val="00D10EEE"/>
    <w:rsid w:val="00F576CD"/>
    <w:rsid w:val="00F70F8C"/>
    <w:rsid w:val="00FC1A38"/>
    <w:rsid w:val="00FD0A50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FC92"/>
  <w15:chartTrackingRefBased/>
  <w15:docId w15:val="{21727932-AD8A-6149-951D-A1492DC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F441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4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3544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4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5440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4405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405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3544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5440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44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440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5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7CFD-690E-4AFE-97F2-E0687193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Chęś</dc:creator>
  <cp:keywords/>
  <dc:description/>
  <cp:lastModifiedBy>Grażyna Paszkowska</cp:lastModifiedBy>
  <cp:revision>4</cp:revision>
  <dcterms:created xsi:type="dcterms:W3CDTF">2021-12-14T12:25:00Z</dcterms:created>
  <dcterms:modified xsi:type="dcterms:W3CDTF">2021-12-14T13:13:00Z</dcterms:modified>
</cp:coreProperties>
</file>