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F6" w:rsidRDefault="001313F6" w:rsidP="001313F6">
      <w:pPr>
        <w:spacing w:line="0" w:lineRule="atLeast"/>
        <w:ind w:left="7640"/>
        <w:rPr>
          <w:rFonts w:ascii="Book Antiqua" w:eastAsia="Book Antiqua" w:hAnsi="Book Antiqua"/>
          <w:sz w:val="21"/>
        </w:rPr>
      </w:pPr>
      <w:bookmarkStart w:id="0" w:name="page1"/>
      <w:bookmarkEnd w:id="0"/>
      <w:r>
        <w:rPr>
          <w:rFonts w:ascii="Book Antiqua" w:eastAsia="Book Antiqua" w:hAnsi="Book Antiqua"/>
          <w:sz w:val="21"/>
        </w:rPr>
        <w:t>Załącznik Nr 5</w:t>
      </w:r>
    </w:p>
    <w:p w:rsidR="001313F6" w:rsidRDefault="001313F6" w:rsidP="001313F6">
      <w:pPr>
        <w:spacing w:line="5" w:lineRule="exact"/>
        <w:rPr>
          <w:rFonts w:ascii="Times New Roman" w:eastAsia="Times New Roman" w:hAnsi="Times New Roman"/>
          <w:sz w:val="24"/>
        </w:rPr>
      </w:pPr>
    </w:p>
    <w:p w:rsidR="001313F6" w:rsidRDefault="001313F6" w:rsidP="001313F6">
      <w:pPr>
        <w:spacing w:line="0" w:lineRule="atLeast"/>
        <w:ind w:left="6920"/>
        <w:rPr>
          <w:rFonts w:ascii="Book Antiqua" w:eastAsia="Book Antiqua" w:hAnsi="Book Antiqua"/>
          <w:sz w:val="22"/>
        </w:rPr>
      </w:pPr>
      <w:r>
        <w:rPr>
          <w:rFonts w:ascii="Book Antiqua" w:eastAsia="Book Antiqua" w:hAnsi="Book Antiqua"/>
          <w:sz w:val="22"/>
        </w:rPr>
        <w:t>do SP4.ZP.26.02.2021</w:t>
      </w:r>
    </w:p>
    <w:p w:rsidR="001313F6" w:rsidRDefault="001313F6" w:rsidP="001313F6">
      <w:pPr>
        <w:spacing w:line="298" w:lineRule="exact"/>
        <w:rPr>
          <w:rFonts w:ascii="Times New Roman" w:eastAsia="Times New Roman" w:hAnsi="Times New Roman"/>
          <w:sz w:val="24"/>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Umowa wzór</w:t>
      </w:r>
    </w:p>
    <w:p w:rsidR="001313F6" w:rsidRDefault="001313F6" w:rsidP="001313F6">
      <w:pPr>
        <w:spacing w:line="39" w:lineRule="exact"/>
        <w:rPr>
          <w:rFonts w:ascii="Times New Roman" w:eastAsia="Times New Roman" w:hAnsi="Times New Roman"/>
          <w:sz w:val="24"/>
        </w:rPr>
      </w:pPr>
    </w:p>
    <w:p w:rsidR="001313F6" w:rsidRDefault="001313F6" w:rsidP="001313F6">
      <w:pPr>
        <w:spacing w:line="0" w:lineRule="atLeast"/>
        <w:ind w:left="3240"/>
        <w:rPr>
          <w:rFonts w:ascii="Book Antiqua" w:eastAsia="Book Antiqua" w:hAnsi="Book Antiqua"/>
          <w:b/>
          <w:sz w:val="22"/>
        </w:rPr>
      </w:pPr>
      <w:r>
        <w:rPr>
          <w:rFonts w:ascii="Book Antiqua" w:eastAsia="Book Antiqua" w:hAnsi="Book Antiqua"/>
          <w:b/>
          <w:sz w:val="22"/>
        </w:rPr>
        <w:t>Umowa Nr ________/ 2021</w:t>
      </w:r>
    </w:p>
    <w:p w:rsidR="001313F6" w:rsidRDefault="001313F6" w:rsidP="001313F6">
      <w:pPr>
        <w:spacing w:line="339" w:lineRule="exact"/>
        <w:rPr>
          <w:rFonts w:ascii="Times New Roman" w:eastAsia="Times New Roman" w:hAnsi="Times New Roman"/>
          <w:sz w:val="24"/>
        </w:rPr>
      </w:pPr>
    </w:p>
    <w:p w:rsidR="001313F6" w:rsidRDefault="001313F6" w:rsidP="001313F6">
      <w:pPr>
        <w:spacing w:line="0" w:lineRule="atLeast"/>
        <w:rPr>
          <w:rFonts w:ascii="Book Antiqua" w:eastAsia="Book Antiqua" w:hAnsi="Book Antiqua"/>
          <w:sz w:val="22"/>
        </w:rPr>
      </w:pPr>
      <w:r>
        <w:rPr>
          <w:rFonts w:ascii="Book Antiqua" w:eastAsia="Book Antiqua" w:hAnsi="Book Antiqua"/>
          <w:sz w:val="22"/>
        </w:rPr>
        <w:t>zawarta w dniu ________________2021 roku w Chojnowie pomiędzy:</w:t>
      </w:r>
    </w:p>
    <w:p w:rsidR="001313F6" w:rsidRDefault="001313F6" w:rsidP="001313F6">
      <w:pPr>
        <w:spacing w:line="335" w:lineRule="exact"/>
        <w:rPr>
          <w:rFonts w:ascii="Times New Roman" w:eastAsia="Times New Roman" w:hAnsi="Times New Roman"/>
          <w:sz w:val="24"/>
        </w:rPr>
      </w:pPr>
    </w:p>
    <w:p w:rsidR="001313F6" w:rsidRDefault="001313F6" w:rsidP="001313F6">
      <w:pPr>
        <w:spacing w:line="0" w:lineRule="atLeast"/>
        <w:rPr>
          <w:rFonts w:ascii="Book Antiqua" w:eastAsia="Book Antiqua" w:hAnsi="Book Antiqua"/>
          <w:sz w:val="22"/>
        </w:rPr>
      </w:pPr>
      <w:r>
        <w:rPr>
          <w:rFonts w:ascii="Book Antiqua" w:eastAsia="Book Antiqua" w:hAnsi="Book Antiqua"/>
          <w:b/>
          <w:sz w:val="22"/>
        </w:rPr>
        <w:t>Gminą Miejską Chojnów Szkołą podstawową nr 4 im. Janusza Korczaka</w:t>
      </w:r>
      <w:r>
        <w:rPr>
          <w:rFonts w:ascii="Book Antiqua" w:eastAsia="Book Antiqua" w:hAnsi="Book Antiqua"/>
          <w:sz w:val="22"/>
        </w:rPr>
        <w:t>,  ul.  Kilińskiego 23,  59-225 Chojnów,  NIP:  6941001727,  REGON: 004052880,</w:t>
      </w:r>
      <w:r>
        <w:rPr>
          <w:rFonts w:ascii="Book Antiqua" w:eastAsia="Book Antiqua" w:hAnsi="Book Antiqua"/>
          <w:sz w:val="22"/>
        </w:rPr>
        <w:tab/>
        <w:t>reprezentowanym</w:t>
      </w:r>
      <w:r>
        <w:rPr>
          <w:rFonts w:ascii="Book Antiqua" w:eastAsia="Book Antiqua" w:hAnsi="Book Antiqua"/>
          <w:sz w:val="22"/>
        </w:rPr>
        <w:tab/>
        <w:t>przez Beatę Miler-</w:t>
      </w:r>
      <w:proofErr w:type="spellStart"/>
      <w:r>
        <w:rPr>
          <w:rFonts w:ascii="Book Antiqua" w:eastAsia="Book Antiqua" w:hAnsi="Book Antiqua"/>
          <w:sz w:val="22"/>
        </w:rPr>
        <w:t>Kornicką</w:t>
      </w:r>
      <w:proofErr w:type="spellEnd"/>
      <w:r>
        <w:rPr>
          <w:rFonts w:ascii="Book Antiqua" w:eastAsia="Book Antiqua" w:hAnsi="Book Antiqua"/>
          <w:sz w:val="22"/>
        </w:rPr>
        <w:tab/>
        <w:t>-</w:t>
      </w:r>
      <w:r>
        <w:rPr>
          <w:rFonts w:ascii="Times New Roman" w:eastAsia="Times New Roman" w:hAnsi="Times New Roman"/>
        </w:rPr>
        <w:tab/>
      </w:r>
      <w:r>
        <w:rPr>
          <w:rFonts w:ascii="Book Antiqua" w:eastAsia="Book Antiqua" w:hAnsi="Book Antiqua"/>
          <w:b/>
          <w:sz w:val="22"/>
        </w:rPr>
        <w:t xml:space="preserve">Dyrektor Szkoły Podstawowej nr 4 im. Janusza Korczaka </w:t>
      </w:r>
      <w:r>
        <w:rPr>
          <w:rFonts w:ascii="Times New Roman" w:eastAsia="Times New Roman" w:hAnsi="Times New Roman"/>
        </w:rPr>
        <w:tab/>
      </w:r>
      <w:r>
        <w:rPr>
          <w:rFonts w:ascii="Book Antiqua" w:eastAsia="Book Antiqua" w:hAnsi="Book Antiqua"/>
          <w:sz w:val="22"/>
        </w:rPr>
        <w:t>ul. Kilińskiego 23 59-225  Chojnów , działającą na podstawie pełnomocnictwa Burmistrza Miasta Chojnów nr  44/2021 z dnia 16 marca 2021 r.</w:t>
      </w:r>
    </w:p>
    <w:p w:rsidR="001313F6" w:rsidRDefault="001313F6" w:rsidP="001313F6">
      <w:pPr>
        <w:spacing w:line="335" w:lineRule="exact"/>
        <w:rPr>
          <w:rFonts w:ascii="Times New Roman" w:eastAsia="Times New Roman" w:hAnsi="Times New Roman"/>
          <w:sz w:val="24"/>
        </w:rPr>
      </w:pPr>
    </w:p>
    <w:p w:rsidR="001313F6" w:rsidRDefault="001313F6" w:rsidP="001313F6">
      <w:pPr>
        <w:spacing w:line="89" w:lineRule="exact"/>
        <w:rPr>
          <w:rFonts w:ascii="Times New Roman" w:eastAsia="Times New Roman" w:hAnsi="Times New Roman"/>
          <w:sz w:val="24"/>
        </w:rPr>
      </w:pPr>
    </w:p>
    <w:p w:rsidR="001313F6" w:rsidRDefault="001313F6" w:rsidP="001313F6">
      <w:pPr>
        <w:spacing w:line="0" w:lineRule="atLeast"/>
        <w:rPr>
          <w:rFonts w:ascii="Book Antiqua" w:eastAsia="Book Antiqua" w:hAnsi="Book Antiqua"/>
          <w:b/>
          <w:sz w:val="22"/>
        </w:rPr>
      </w:pPr>
      <w:r>
        <w:rPr>
          <w:rFonts w:ascii="Book Antiqua" w:eastAsia="Book Antiqua" w:hAnsi="Book Antiqua"/>
          <w:sz w:val="22"/>
        </w:rPr>
        <w:t xml:space="preserve">zwanym dalej </w:t>
      </w:r>
      <w:r>
        <w:rPr>
          <w:rFonts w:ascii="Book Antiqua" w:eastAsia="Book Antiqua" w:hAnsi="Book Antiqua"/>
          <w:b/>
          <w:sz w:val="22"/>
        </w:rPr>
        <w:t>„Zamawiającym”</w:t>
      </w:r>
    </w:p>
    <w:p w:rsidR="001313F6" w:rsidRDefault="001313F6" w:rsidP="001313F6">
      <w:pPr>
        <w:spacing w:line="87" w:lineRule="exact"/>
        <w:rPr>
          <w:rFonts w:ascii="Times New Roman" w:eastAsia="Times New Roman" w:hAnsi="Times New Roman"/>
          <w:sz w:val="24"/>
        </w:rPr>
      </w:pPr>
    </w:p>
    <w:p w:rsidR="001313F6" w:rsidRDefault="001313F6" w:rsidP="001313F6">
      <w:pPr>
        <w:spacing w:line="0" w:lineRule="atLeast"/>
        <w:rPr>
          <w:rFonts w:ascii="Book Antiqua" w:eastAsia="Book Antiqua" w:hAnsi="Book Antiqua"/>
          <w:sz w:val="22"/>
        </w:rPr>
      </w:pPr>
      <w:r>
        <w:rPr>
          <w:rFonts w:ascii="Book Antiqua" w:eastAsia="Book Antiqua" w:hAnsi="Book Antiqua"/>
          <w:sz w:val="22"/>
        </w:rPr>
        <w:t>a</w:t>
      </w:r>
    </w:p>
    <w:p w:rsidR="001313F6" w:rsidRDefault="001313F6" w:rsidP="001313F6">
      <w:pPr>
        <w:spacing w:line="334" w:lineRule="exact"/>
        <w:rPr>
          <w:rFonts w:ascii="Times New Roman" w:eastAsia="Times New Roman" w:hAnsi="Times New Roman"/>
          <w:sz w:val="24"/>
        </w:rPr>
      </w:pPr>
    </w:p>
    <w:p w:rsidR="001313F6" w:rsidRDefault="001313F6" w:rsidP="001313F6">
      <w:pPr>
        <w:spacing w:line="0" w:lineRule="atLeast"/>
        <w:rPr>
          <w:rFonts w:ascii="Book Antiqua" w:eastAsia="Book Antiqua" w:hAnsi="Book Antiqua"/>
          <w:i/>
          <w:sz w:val="22"/>
        </w:rPr>
      </w:pPr>
      <w:r>
        <w:rPr>
          <w:rFonts w:ascii="Book Antiqua" w:eastAsia="Book Antiqua" w:hAnsi="Book Antiqua"/>
          <w:i/>
          <w:sz w:val="22"/>
        </w:rPr>
        <w:t>……………………………………………………………………………….</w:t>
      </w:r>
    </w:p>
    <w:p w:rsidR="001313F6" w:rsidRDefault="001313F6" w:rsidP="001313F6">
      <w:pPr>
        <w:spacing w:line="39" w:lineRule="exact"/>
        <w:rPr>
          <w:rFonts w:ascii="Times New Roman" w:eastAsia="Times New Roman" w:hAnsi="Times New Roman"/>
          <w:sz w:val="24"/>
        </w:rPr>
      </w:pPr>
    </w:p>
    <w:p w:rsidR="001313F6" w:rsidRDefault="001313F6" w:rsidP="001313F6">
      <w:pPr>
        <w:spacing w:line="0" w:lineRule="atLeast"/>
        <w:rPr>
          <w:rFonts w:ascii="Book Antiqua" w:eastAsia="Book Antiqua" w:hAnsi="Book Antiqua"/>
          <w:b/>
          <w:i/>
          <w:sz w:val="22"/>
        </w:rPr>
      </w:pPr>
      <w:r>
        <w:rPr>
          <w:rFonts w:ascii="Book Antiqua" w:eastAsia="Book Antiqua" w:hAnsi="Book Antiqua"/>
          <w:i/>
          <w:sz w:val="22"/>
        </w:rPr>
        <w:t>zwaną/-</w:t>
      </w:r>
      <w:proofErr w:type="spellStart"/>
      <w:r>
        <w:rPr>
          <w:rFonts w:ascii="Book Antiqua" w:eastAsia="Book Antiqua" w:hAnsi="Book Antiqua"/>
          <w:i/>
          <w:sz w:val="22"/>
        </w:rPr>
        <w:t>ym</w:t>
      </w:r>
      <w:proofErr w:type="spellEnd"/>
      <w:r>
        <w:rPr>
          <w:rFonts w:ascii="Book Antiqua" w:eastAsia="Book Antiqua" w:hAnsi="Book Antiqua"/>
          <w:i/>
          <w:sz w:val="22"/>
        </w:rPr>
        <w:t xml:space="preserve"> dalej </w:t>
      </w:r>
      <w:r>
        <w:rPr>
          <w:rFonts w:ascii="Book Antiqua" w:eastAsia="Book Antiqua" w:hAnsi="Book Antiqua"/>
          <w:b/>
          <w:i/>
          <w:sz w:val="22"/>
        </w:rPr>
        <w:t>„Wykonawcą”,</w:t>
      </w:r>
    </w:p>
    <w:p w:rsidR="001313F6" w:rsidRDefault="001313F6" w:rsidP="001313F6">
      <w:pPr>
        <w:spacing w:line="344" w:lineRule="exact"/>
        <w:rPr>
          <w:rFonts w:ascii="Times New Roman" w:eastAsia="Times New Roman" w:hAnsi="Times New Roman"/>
          <w:sz w:val="24"/>
        </w:rPr>
      </w:pPr>
    </w:p>
    <w:p w:rsidR="001313F6" w:rsidRDefault="001313F6" w:rsidP="001313F6">
      <w:pPr>
        <w:spacing w:line="0" w:lineRule="atLeast"/>
        <w:rPr>
          <w:rFonts w:ascii="Book Antiqua" w:eastAsia="Book Antiqua" w:hAnsi="Book Antiqua"/>
          <w:sz w:val="22"/>
        </w:rPr>
      </w:pPr>
      <w:r>
        <w:rPr>
          <w:rFonts w:ascii="Book Antiqua" w:eastAsia="Book Antiqua" w:hAnsi="Book Antiqua"/>
          <w:sz w:val="22"/>
        </w:rPr>
        <w:t xml:space="preserve">wspólnie zwanymi dalej </w:t>
      </w:r>
      <w:r>
        <w:rPr>
          <w:rFonts w:ascii="Book Antiqua" w:eastAsia="Book Antiqua" w:hAnsi="Book Antiqua"/>
          <w:b/>
          <w:sz w:val="22"/>
        </w:rPr>
        <w:t>„Stronami”</w:t>
      </w:r>
      <w:r>
        <w:rPr>
          <w:rFonts w:ascii="Book Antiqua" w:eastAsia="Book Antiqua" w:hAnsi="Book Antiqua"/>
          <w:sz w:val="22"/>
        </w:rPr>
        <w:t>, o następującej treści:</w:t>
      </w:r>
    </w:p>
    <w:p w:rsidR="001313F6" w:rsidRDefault="001313F6" w:rsidP="001313F6">
      <w:pPr>
        <w:spacing w:line="200" w:lineRule="exact"/>
        <w:rPr>
          <w:rFonts w:ascii="Times New Roman" w:eastAsia="Times New Roman" w:hAnsi="Times New Roman"/>
          <w:sz w:val="24"/>
        </w:rPr>
      </w:pPr>
    </w:p>
    <w:p w:rsidR="001313F6" w:rsidRDefault="001313F6" w:rsidP="001313F6">
      <w:pPr>
        <w:spacing w:line="200" w:lineRule="exact"/>
        <w:rPr>
          <w:rFonts w:ascii="Times New Roman" w:eastAsia="Times New Roman" w:hAnsi="Times New Roman"/>
          <w:sz w:val="24"/>
        </w:rPr>
      </w:pPr>
    </w:p>
    <w:p w:rsidR="001313F6" w:rsidRDefault="001313F6" w:rsidP="001313F6">
      <w:pPr>
        <w:spacing w:line="238" w:lineRule="exact"/>
        <w:rPr>
          <w:rFonts w:ascii="Times New Roman" w:eastAsia="Times New Roman" w:hAnsi="Times New Roman"/>
          <w:sz w:val="24"/>
        </w:rPr>
      </w:pPr>
    </w:p>
    <w:p w:rsidR="001313F6" w:rsidRDefault="001313F6" w:rsidP="001313F6">
      <w:pPr>
        <w:spacing w:line="0" w:lineRule="atLeast"/>
        <w:rPr>
          <w:rFonts w:ascii="Book Antiqua" w:eastAsia="Book Antiqua" w:hAnsi="Book Antiqua"/>
          <w:i/>
          <w:sz w:val="22"/>
        </w:rPr>
      </w:pPr>
      <w:r>
        <w:rPr>
          <w:rFonts w:ascii="Book Antiqua" w:eastAsia="Book Antiqua" w:hAnsi="Book Antiqua"/>
          <w:i/>
          <w:sz w:val="22"/>
        </w:rPr>
        <w:t>Przedmiotowa  umowa  jest  wynikiem  postępowania  przetargowego  przeprowadzonego  w  trybie</w:t>
      </w:r>
    </w:p>
    <w:p w:rsidR="001313F6" w:rsidRDefault="001313F6" w:rsidP="001313F6">
      <w:pPr>
        <w:spacing w:line="39" w:lineRule="exact"/>
        <w:rPr>
          <w:rFonts w:ascii="Times New Roman" w:eastAsia="Times New Roman" w:hAnsi="Times New Roman"/>
          <w:sz w:val="24"/>
        </w:rPr>
      </w:pPr>
    </w:p>
    <w:p w:rsidR="001313F6" w:rsidRDefault="001313F6" w:rsidP="001313F6">
      <w:pPr>
        <w:tabs>
          <w:tab w:val="left" w:pos="3300"/>
        </w:tabs>
        <w:spacing w:line="0" w:lineRule="atLeast"/>
        <w:rPr>
          <w:rFonts w:ascii="Book Antiqua" w:eastAsia="Book Antiqua" w:hAnsi="Book Antiqua"/>
          <w:i/>
          <w:sz w:val="22"/>
        </w:rPr>
      </w:pPr>
      <w:r>
        <w:rPr>
          <w:rFonts w:ascii="Book Antiqua" w:eastAsia="Book Antiqua" w:hAnsi="Book Antiqua"/>
          <w:i/>
          <w:sz w:val="22"/>
        </w:rPr>
        <w:t>……………………………………</w:t>
      </w:r>
      <w:r>
        <w:rPr>
          <w:rFonts w:ascii="Book Antiqua" w:eastAsia="Book Antiqua" w:hAnsi="Book Antiqua"/>
          <w:i/>
          <w:sz w:val="22"/>
        </w:rPr>
        <w:tab/>
        <w:t>zgodnie z ustawą Prawo Zamówień Publicznych z dnia 11</w:t>
      </w:r>
    </w:p>
    <w:p w:rsidR="001313F6" w:rsidRDefault="001313F6" w:rsidP="001313F6">
      <w:pPr>
        <w:spacing w:line="39" w:lineRule="exact"/>
        <w:rPr>
          <w:rFonts w:ascii="Times New Roman" w:eastAsia="Times New Roman" w:hAnsi="Times New Roman"/>
          <w:sz w:val="24"/>
        </w:rPr>
      </w:pPr>
    </w:p>
    <w:p w:rsidR="001313F6" w:rsidRDefault="001313F6" w:rsidP="001313F6">
      <w:pPr>
        <w:spacing w:line="0" w:lineRule="atLeast"/>
        <w:rPr>
          <w:rFonts w:ascii="Book Antiqua" w:eastAsia="Book Antiqua" w:hAnsi="Book Antiqua"/>
          <w:i/>
          <w:sz w:val="22"/>
        </w:rPr>
      </w:pPr>
      <w:r>
        <w:rPr>
          <w:rFonts w:ascii="Book Antiqua" w:eastAsia="Book Antiqua" w:hAnsi="Book Antiqua"/>
          <w:i/>
          <w:sz w:val="22"/>
        </w:rPr>
        <w:t xml:space="preserve">września 2019 r. (t. j. Dz. U. z 2019 r., poz. 2019 z </w:t>
      </w:r>
      <w:proofErr w:type="spellStart"/>
      <w:r>
        <w:rPr>
          <w:rFonts w:ascii="Book Antiqua" w:eastAsia="Book Antiqua" w:hAnsi="Book Antiqua"/>
          <w:i/>
          <w:sz w:val="22"/>
        </w:rPr>
        <w:t>późn</w:t>
      </w:r>
      <w:proofErr w:type="spellEnd"/>
      <w:r>
        <w:rPr>
          <w:rFonts w:ascii="Book Antiqua" w:eastAsia="Book Antiqua" w:hAnsi="Book Antiqua"/>
          <w:i/>
          <w:sz w:val="22"/>
        </w:rPr>
        <w:t>. zm.).</w:t>
      </w:r>
    </w:p>
    <w:p w:rsidR="001313F6" w:rsidRDefault="001313F6" w:rsidP="001313F6">
      <w:pPr>
        <w:spacing w:line="200" w:lineRule="exact"/>
        <w:rPr>
          <w:rFonts w:ascii="Times New Roman" w:eastAsia="Times New Roman" w:hAnsi="Times New Roman"/>
          <w:sz w:val="24"/>
        </w:rPr>
      </w:pPr>
    </w:p>
    <w:p w:rsidR="001313F6" w:rsidRDefault="001313F6" w:rsidP="001313F6">
      <w:pPr>
        <w:spacing w:line="212" w:lineRule="exact"/>
        <w:rPr>
          <w:rFonts w:ascii="Times New Roman" w:eastAsia="Times New Roman" w:hAnsi="Times New Roman"/>
          <w:sz w:val="24"/>
        </w:rPr>
      </w:pPr>
    </w:p>
    <w:p w:rsidR="001313F6" w:rsidRDefault="001313F6" w:rsidP="001313F6">
      <w:pPr>
        <w:spacing w:line="271" w:lineRule="auto"/>
        <w:ind w:right="20"/>
        <w:jc w:val="both"/>
        <w:rPr>
          <w:rFonts w:ascii="Book Antiqua" w:eastAsia="Book Antiqua" w:hAnsi="Book Antiqua"/>
          <w:sz w:val="22"/>
        </w:rPr>
      </w:pPr>
      <w:r>
        <w:rPr>
          <w:rFonts w:ascii="Book Antiqua" w:eastAsia="Book Antiqua" w:hAnsi="Book Antiqua"/>
          <w:sz w:val="22"/>
        </w:rPr>
        <w:t xml:space="preserve">Przedmiotowe zamówienie będzie elementem projektu realizowanego przez Zamawiającego pn. „Laboratoria Przyszłości”, współfinansowanego ze Środków Funduszu Przeciwdziałania COVID-19 i przeznaczonego na wsparcie jednostek samorządu terytorialnego w realizacji inwestycyjnych zadań polegających na rozwijaniu szkolnej infrastruktury we współpracy Ministerstwa Edukacji i Nauki z Centrum </w:t>
      </w:r>
      <w:proofErr w:type="spellStart"/>
      <w:r>
        <w:rPr>
          <w:rFonts w:ascii="Book Antiqua" w:eastAsia="Book Antiqua" w:hAnsi="Book Antiqua"/>
          <w:sz w:val="22"/>
        </w:rPr>
        <w:t>GovTech</w:t>
      </w:r>
      <w:proofErr w:type="spellEnd"/>
      <w:r>
        <w:rPr>
          <w:rFonts w:ascii="Book Antiqua" w:eastAsia="Book Antiqua" w:hAnsi="Book Antiqua"/>
          <w:sz w:val="22"/>
        </w:rPr>
        <w:t xml:space="preserve"> w Kancelarii Prezesa Rady Ministrów.</w:t>
      </w:r>
    </w:p>
    <w:p w:rsidR="001313F6" w:rsidRDefault="001313F6" w:rsidP="001313F6">
      <w:pPr>
        <w:spacing w:line="308" w:lineRule="exact"/>
        <w:rPr>
          <w:rFonts w:ascii="Times New Roman" w:eastAsia="Times New Roman" w:hAnsi="Times New Roman"/>
          <w:sz w:val="24"/>
        </w:rPr>
      </w:pPr>
    </w:p>
    <w:p w:rsidR="001313F6" w:rsidRDefault="001313F6" w:rsidP="001313F6">
      <w:pPr>
        <w:numPr>
          <w:ilvl w:val="1"/>
          <w:numId w:val="1"/>
        </w:numPr>
        <w:tabs>
          <w:tab w:val="left" w:pos="4560"/>
        </w:tabs>
        <w:spacing w:line="0" w:lineRule="atLeast"/>
        <w:ind w:left="4560" w:hanging="164"/>
        <w:rPr>
          <w:rFonts w:ascii="Book Antiqua" w:eastAsia="Book Antiqua" w:hAnsi="Book Antiqua"/>
          <w:b/>
          <w:sz w:val="22"/>
        </w:rPr>
      </w:pPr>
      <w:r>
        <w:rPr>
          <w:rFonts w:ascii="Book Antiqua" w:eastAsia="Book Antiqua" w:hAnsi="Book Antiqua"/>
          <w:b/>
          <w:sz w:val="22"/>
        </w:rPr>
        <w:t>1</w:t>
      </w:r>
    </w:p>
    <w:p w:rsidR="001313F6" w:rsidRDefault="001313F6" w:rsidP="001313F6">
      <w:pPr>
        <w:spacing w:line="130" w:lineRule="exact"/>
        <w:rPr>
          <w:rFonts w:ascii="Book Antiqua" w:eastAsia="Book Antiqua" w:hAnsi="Book Antiqua"/>
          <w:b/>
          <w:sz w:val="22"/>
        </w:rPr>
      </w:pPr>
    </w:p>
    <w:p w:rsidR="001313F6" w:rsidRDefault="001313F6" w:rsidP="001313F6">
      <w:pPr>
        <w:spacing w:line="0" w:lineRule="atLeast"/>
        <w:ind w:left="3600"/>
        <w:rPr>
          <w:rFonts w:ascii="Book Antiqua" w:eastAsia="Book Antiqua" w:hAnsi="Book Antiqua"/>
          <w:b/>
          <w:sz w:val="22"/>
        </w:rPr>
      </w:pPr>
      <w:r>
        <w:rPr>
          <w:rFonts w:ascii="Book Antiqua" w:eastAsia="Book Antiqua" w:hAnsi="Book Antiqua"/>
          <w:b/>
          <w:sz w:val="22"/>
        </w:rPr>
        <w:t>Przedmiot Umowy</w:t>
      </w:r>
    </w:p>
    <w:p w:rsidR="001313F6" w:rsidRDefault="001313F6" w:rsidP="001313F6">
      <w:pPr>
        <w:spacing w:line="129" w:lineRule="exact"/>
        <w:rPr>
          <w:rFonts w:ascii="Book Antiqua" w:eastAsia="Book Antiqua" w:hAnsi="Book Antiqua"/>
          <w:b/>
          <w:sz w:val="22"/>
        </w:rPr>
      </w:pPr>
    </w:p>
    <w:p w:rsidR="001313F6" w:rsidRDefault="001313F6" w:rsidP="001313F6">
      <w:pPr>
        <w:numPr>
          <w:ilvl w:val="0"/>
          <w:numId w:val="1"/>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Zamawiający zleca, a Wykonawca przyjmuje do wykonania zadanie polegające na dostawie, przeniesieniu własności wraz z oprogramowaniem sprzętowym i montażu artykułów z CZĘŚCI I i/lub CZĘŚCI II, zwanych dalej „sprzętem”, których asortyment, charakterystyka oraz wymagania techniczne są zawarte w Załączniku nr 1 do Umowy, stanowiącym „Załącznik 1 do postępowania SP4.ZP.26.02.2021- Opis Przedmiotu Zamówienia”</w:t>
      </w:r>
      <w:r>
        <w:rPr>
          <w:rFonts w:ascii="Book Antiqua" w:eastAsia="Book Antiqua" w:hAnsi="Book Antiqua"/>
          <w:b/>
          <w:sz w:val="22"/>
        </w:rPr>
        <w:t>.</w:t>
      </w:r>
    </w:p>
    <w:p w:rsidR="001313F6" w:rsidRDefault="001313F6" w:rsidP="001313F6">
      <w:pPr>
        <w:spacing w:line="3" w:lineRule="exact"/>
        <w:rPr>
          <w:rFonts w:ascii="Book Antiqua" w:eastAsia="Book Antiqua" w:hAnsi="Book Antiqua"/>
          <w:sz w:val="22"/>
        </w:rPr>
      </w:pPr>
    </w:p>
    <w:p w:rsidR="001313F6" w:rsidRDefault="001313F6" w:rsidP="001313F6">
      <w:pPr>
        <w:numPr>
          <w:ilvl w:val="0"/>
          <w:numId w:val="1"/>
        </w:numPr>
        <w:tabs>
          <w:tab w:val="left" w:pos="360"/>
        </w:tabs>
        <w:spacing w:line="0" w:lineRule="atLeast"/>
        <w:ind w:left="360" w:hanging="360"/>
        <w:rPr>
          <w:rFonts w:ascii="Book Antiqua" w:eastAsia="Book Antiqua" w:hAnsi="Book Antiqua"/>
          <w:sz w:val="22"/>
        </w:rPr>
      </w:pPr>
      <w:r>
        <w:rPr>
          <w:rFonts w:ascii="Book Antiqua" w:eastAsia="Book Antiqua" w:hAnsi="Book Antiqua"/>
          <w:sz w:val="22"/>
        </w:rPr>
        <w:t>Przedmiot Umowy obejmuje w szczególności:</w:t>
      </w:r>
    </w:p>
    <w:p w:rsidR="001313F6" w:rsidRDefault="001313F6" w:rsidP="001313F6">
      <w:pPr>
        <w:tabs>
          <w:tab w:val="left" w:pos="360"/>
        </w:tabs>
        <w:spacing w:line="0" w:lineRule="atLeast"/>
        <w:ind w:left="360" w:hanging="360"/>
        <w:rPr>
          <w:rFonts w:ascii="Book Antiqua" w:eastAsia="Book Antiqua" w:hAnsi="Book Antiqua"/>
          <w:sz w:val="22"/>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sz w:val="24"/>
        </w:rPr>
      </w:pPr>
    </w:p>
    <w:p w:rsidR="001313F6" w:rsidRDefault="001313F6" w:rsidP="001313F6">
      <w:pPr>
        <w:spacing w:line="339" w:lineRule="exact"/>
        <w:rPr>
          <w:rFonts w:ascii="Times New Roman" w:eastAsia="Times New Roman" w:hAnsi="Times New Roman"/>
          <w:sz w:val="24"/>
        </w:rPr>
      </w:pPr>
    </w:p>
    <w:p w:rsidR="001313F6" w:rsidRDefault="001313F6" w:rsidP="001313F6">
      <w:pPr>
        <w:spacing w:line="0" w:lineRule="atLeast"/>
        <w:ind w:left="8960"/>
        <w:rPr>
          <w:rFonts w:ascii="Times New Roman" w:eastAsia="Times New Roman" w:hAnsi="Times New Roman"/>
          <w:sz w:val="24"/>
        </w:rPr>
      </w:pPr>
      <w:r>
        <w:rPr>
          <w:rFonts w:ascii="Times New Roman" w:eastAsia="Times New Roman" w:hAnsi="Times New Roman"/>
          <w:sz w:val="24"/>
        </w:rPr>
        <w:t>1</w:t>
      </w:r>
    </w:p>
    <w:p w:rsidR="001313F6" w:rsidRDefault="001313F6" w:rsidP="001313F6">
      <w:pPr>
        <w:spacing w:line="0" w:lineRule="atLeast"/>
        <w:ind w:left="896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tabs>
          <w:tab w:val="left" w:pos="760"/>
        </w:tabs>
        <w:spacing w:line="348" w:lineRule="auto"/>
        <w:ind w:left="780" w:hanging="359"/>
        <w:jc w:val="both"/>
        <w:rPr>
          <w:rFonts w:ascii="Book Antiqua" w:eastAsia="Book Antiqua" w:hAnsi="Book Antiqua"/>
          <w:sz w:val="22"/>
        </w:rPr>
      </w:pPr>
      <w:bookmarkStart w:id="1" w:name="page2"/>
      <w:bookmarkEnd w:id="1"/>
      <w:r>
        <w:rPr>
          <w:rFonts w:ascii="Arial" w:eastAsia="Arial" w:hAnsi="Arial"/>
          <w:sz w:val="24"/>
        </w:rPr>
        <w:lastRenderedPageBreak/>
        <w:t>1)</w:t>
      </w:r>
      <w:r>
        <w:rPr>
          <w:rFonts w:ascii="Times New Roman" w:eastAsia="Times New Roman" w:hAnsi="Times New Roman"/>
        </w:rPr>
        <w:tab/>
      </w:r>
      <w:r>
        <w:rPr>
          <w:rFonts w:ascii="Book Antiqua" w:eastAsia="Book Antiqua" w:hAnsi="Book Antiqua"/>
          <w:sz w:val="22"/>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sprzętu, w zakresie określonym w Załączniku nr 1 do Umowy (Opisie Przedmiotu Zamówienia) wraz z transportem, wniesieniem, ustawieniem, zamontowaniem, podłączeniem, konfiguracją, uruchomieniem oraz integracją z infrastrukturą szkolną, w miejscach wskazanych przez Zamawiającego,</w:t>
      </w:r>
    </w:p>
    <w:p w:rsidR="001313F6" w:rsidRDefault="001313F6" w:rsidP="001313F6">
      <w:pPr>
        <w:spacing w:line="28" w:lineRule="exact"/>
        <w:rPr>
          <w:rFonts w:ascii="Times New Roman" w:eastAsia="Times New Roman" w:hAnsi="Times New Roman"/>
        </w:rPr>
      </w:pPr>
    </w:p>
    <w:p w:rsidR="001313F6" w:rsidRDefault="001313F6" w:rsidP="001313F6">
      <w:pPr>
        <w:spacing w:line="142" w:lineRule="exact"/>
        <w:rPr>
          <w:rFonts w:ascii="Arial" w:eastAsia="Arial" w:hAnsi="Arial"/>
          <w:sz w:val="24"/>
        </w:rPr>
      </w:pPr>
    </w:p>
    <w:p w:rsidR="001313F6" w:rsidRDefault="001313F6" w:rsidP="001313F6">
      <w:pPr>
        <w:numPr>
          <w:ilvl w:val="1"/>
          <w:numId w:val="2"/>
        </w:numPr>
        <w:tabs>
          <w:tab w:val="left" w:pos="780"/>
        </w:tabs>
        <w:spacing w:line="340" w:lineRule="auto"/>
        <w:ind w:left="780" w:right="20" w:hanging="354"/>
        <w:rPr>
          <w:rFonts w:ascii="Arial" w:eastAsia="Arial" w:hAnsi="Arial"/>
          <w:sz w:val="24"/>
        </w:rPr>
      </w:pPr>
      <w:r>
        <w:rPr>
          <w:rFonts w:ascii="Book Antiqua" w:eastAsia="Book Antiqua" w:hAnsi="Book Antiqua"/>
          <w:sz w:val="22"/>
        </w:rPr>
        <w:t>dostarczenie wraz z zamówieniem wymaganej do obsługi instrukcji w języku polskim,</w:t>
      </w:r>
    </w:p>
    <w:p w:rsidR="001313F6" w:rsidRDefault="001313F6" w:rsidP="001313F6">
      <w:pPr>
        <w:spacing w:line="21" w:lineRule="exact"/>
        <w:rPr>
          <w:rFonts w:ascii="Arial" w:eastAsia="Arial" w:hAnsi="Arial"/>
          <w:sz w:val="24"/>
        </w:rPr>
      </w:pPr>
    </w:p>
    <w:p w:rsidR="001313F6" w:rsidRDefault="001313F6" w:rsidP="001313F6">
      <w:pPr>
        <w:numPr>
          <w:ilvl w:val="1"/>
          <w:numId w:val="2"/>
        </w:numPr>
        <w:tabs>
          <w:tab w:val="left" w:pos="780"/>
        </w:tabs>
        <w:spacing w:line="340" w:lineRule="auto"/>
        <w:ind w:left="780" w:right="20" w:hanging="354"/>
        <w:rPr>
          <w:rFonts w:ascii="Arial" w:eastAsia="Arial" w:hAnsi="Arial"/>
          <w:sz w:val="24"/>
        </w:rPr>
      </w:pPr>
      <w:r>
        <w:rPr>
          <w:rFonts w:ascii="Book Antiqua" w:eastAsia="Book Antiqua" w:hAnsi="Book Antiqua"/>
          <w:sz w:val="22"/>
        </w:rPr>
        <w:t>dostarczenie dokumentacji producenckiej, technicznej, użytkowej związanej z przedmiotem zamówienia,</w:t>
      </w:r>
    </w:p>
    <w:p w:rsidR="001313F6" w:rsidRDefault="001313F6" w:rsidP="001313F6">
      <w:pPr>
        <w:spacing w:line="21" w:lineRule="exact"/>
        <w:rPr>
          <w:rFonts w:ascii="Arial" w:eastAsia="Arial" w:hAnsi="Arial"/>
          <w:sz w:val="24"/>
        </w:rPr>
      </w:pPr>
    </w:p>
    <w:p w:rsidR="001313F6" w:rsidRDefault="001313F6" w:rsidP="001313F6">
      <w:pPr>
        <w:numPr>
          <w:ilvl w:val="1"/>
          <w:numId w:val="2"/>
        </w:numPr>
        <w:tabs>
          <w:tab w:val="left" w:pos="780"/>
        </w:tabs>
        <w:spacing w:line="339" w:lineRule="auto"/>
        <w:ind w:left="780" w:right="20" w:hanging="354"/>
        <w:rPr>
          <w:rFonts w:ascii="Arial" w:eastAsia="Arial" w:hAnsi="Arial"/>
          <w:sz w:val="24"/>
        </w:rPr>
      </w:pPr>
      <w:r>
        <w:rPr>
          <w:rFonts w:ascii="Book Antiqua" w:eastAsia="Book Antiqua" w:hAnsi="Book Antiqua"/>
          <w:sz w:val="22"/>
        </w:rPr>
        <w:t>udzielenie gwarancji jakości na dostarczony sprzęt na warunkach nie gorszych niż gwarancja producenta.</w:t>
      </w:r>
    </w:p>
    <w:p w:rsidR="001313F6" w:rsidRDefault="001313F6" w:rsidP="001313F6">
      <w:pPr>
        <w:spacing w:line="2" w:lineRule="exact"/>
        <w:rPr>
          <w:rFonts w:ascii="Arial" w:eastAsia="Arial" w:hAnsi="Arial"/>
          <w:sz w:val="24"/>
        </w:rPr>
      </w:pPr>
    </w:p>
    <w:p w:rsidR="001313F6" w:rsidRDefault="001313F6" w:rsidP="001313F6">
      <w:pPr>
        <w:numPr>
          <w:ilvl w:val="0"/>
          <w:numId w:val="3"/>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Szczegółowy zakres Przedmiotu Umowy, opis i wymagania dotyczące realizacji przedmiotu zamówienia określone są w Opisie Przedmiotu Zamówienia, który stanowi Załącznik nr 1 do niniejszej Umowy (Załącznik nr 1 do postępowania SP4.ZP.02.2021).</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3"/>
        </w:numPr>
        <w:tabs>
          <w:tab w:val="left" w:pos="360"/>
        </w:tabs>
        <w:spacing w:line="358" w:lineRule="auto"/>
        <w:ind w:left="360" w:right="20" w:hanging="360"/>
        <w:jc w:val="both"/>
        <w:rPr>
          <w:rFonts w:ascii="Book Antiqua" w:eastAsia="Book Antiqua" w:hAnsi="Book Antiqua"/>
          <w:sz w:val="22"/>
        </w:rPr>
      </w:pPr>
      <w:r>
        <w:rPr>
          <w:rFonts w:ascii="Book Antiqua" w:eastAsia="Book Antiqua" w:hAnsi="Book Antiqua"/>
          <w:sz w:val="22"/>
        </w:rPr>
        <w:t>Przedmiot umowy należy wykonać zgodnie z warunkami określonymi w SWZ SP4.ZP.26.02.2021 (Załącznik Nr 2 do umowy) i w złożonej ofercie (Załącznik Nr 3 do umowy) oraz zgodnie z obowiązującymi przepisami prawa.</w:t>
      </w:r>
    </w:p>
    <w:p w:rsidR="001313F6" w:rsidRDefault="001313F6" w:rsidP="001313F6">
      <w:pPr>
        <w:spacing w:line="6" w:lineRule="exact"/>
        <w:rPr>
          <w:rFonts w:ascii="Times New Roman" w:eastAsia="Times New Roman" w:hAnsi="Times New Roman"/>
        </w:rPr>
      </w:pPr>
    </w:p>
    <w:p w:rsidR="001313F6" w:rsidRDefault="001313F6" w:rsidP="001313F6">
      <w:pPr>
        <w:numPr>
          <w:ilvl w:val="2"/>
          <w:numId w:val="4"/>
        </w:numPr>
        <w:tabs>
          <w:tab w:val="left" w:pos="4560"/>
        </w:tabs>
        <w:spacing w:line="0" w:lineRule="atLeast"/>
        <w:ind w:left="4560" w:hanging="162"/>
        <w:rPr>
          <w:rFonts w:ascii="Book Antiqua" w:eastAsia="Book Antiqua" w:hAnsi="Book Antiqua"/>
          <w:b/>
          <w:sz w:val="22"/>
        </w:rPr>
      </w:pPr>
      <w:r>
        <w:rPr>
          <w:rFonts w:ascii="Book Antiqua" w:eastAsia="Book Antiqua" w:hAnsi="Book Antiqua"/>
          <w:b/>
          <w:sz w:val="22"/>
        </w:rPr>
        <w:t>2</w:t>
      </w:r>
    </w:p>
    <w:p w:rsidR="001313F6" w:rsidRDefault="001313F6" w:rsidP="001313F6">
      <w:pPr>
        <w:spacing w:line="132" w:lineRule="exact"/>
        <w:rPr>
          <w:rFonts w:ascii="Book Antiqua" w:eastAsia="Book Antiqua" w:hAnsi="Book Antiqua"/>
          <w:b/>
          <w:sz w:val="22"/>
        </w:rPr>
      </w:pPr>
    </w:p>
    <w:p w:rsidR="001313F6" w:rsidRDefault="001313F6" w:rsidP="001313F6">
      <w:pPr>
        <w:spacing w:line="0" w:lineRule="atLeast"/>
        <w:ind w:left="3180"/>
        <w:rPr>
          <w:rFonts w:ascii="Book Antiqua" w:eastAsia="Book Antiqua" w:hAnsi="Book Antiqua"/>
          <w:b/>
          <w:sz w:val="22"/>
        </w:rPr>
      </w:pPr>
      <w:r>
        <w:rPr>
          <w:rFonts w:ascii="Book Antiqua" w:eastAsia="Book Antiqua" w:hAnsi="Book Antiqua"/>
          <w:b/>
          <w:sz w:val="22"/>
        </w:rPr>
        <w:t>Oświadczenia Wykonawcy</w:t>
      </w:r>
    </w:p>
    <w:p w:rsidR="001313F6" w:rsidRDefault="001313F6" w:rsidP="001313F6">
      <w:pPr>
        <w:spacing w:line="127" w:lineRule="exact"/>
        <w:rPr>
          <w:rFonts w:ascii="Book Antiqua" w:eastAsia="Book Antiqua" w:hAnsi="Book Antiqua"/>
          <w:b/>
          <w:sz w:val="22"/>
        </w:rPr>
      </w:pPr>
    </w:p>
    <w:p w:rsidR="001313F6" w:rsidRDefault="001313F6" w:rsidP="001313F6">
      <w:pPr>
        <w:numPr>
          <w:ilvl w:val="0"/>
          <w:numId w:val="4"/>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Wykonawca oświadcza, iż zapoznał się z założeniami wykonania Przedmiotu Umowy i nie zgłasza do nich uwag oraz zobowiązuje się do zrealizowania Umowy zgodnie z tymi założeniami.</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4"/>
        </w:numPr>
        <w:tabs>
          <w:tab w:val="left" w:pos="420"/>
        </w:tabs>
        <w:spacing w:line="348" w:lineRule="auto"/>
        <w:ind w:left="420" w:right="20" w:hanging="420"/>
        <w:jc w:val="both"/>
        <w:rPr>
          <w:rFonts w:ascii="Book Antiqua" w:eastAsia="Book Antiqua" w:hAnsi="Book Antiqua"/>
          <w:sz w:val="22"/>
        </w:rPr>
      </w:pPr>
      <w:r>
        <w:rPr>
          <w:rFonts w:ascii="Book Antiqua" w:eastAsia="Book Antiqua" w:hAnsi="Book Antiqua"/>
          <w:sz w:val="22"/>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w:t>
      </w:r>
    </w:p>
    <w:p w:rsidR="001313F6" w:rsidRDefault="001313F6" w:rsidP="001313F6">
      <w:pPr>
        <w:spacing w:line="3" w:lineRule="exact"/>
        <w:rPr>
          <w:rFonts w:ascii="Book Antiqua" w:eastAsia="Book Antiqua" w:hAnsi="Book Antiqua"/>
          <w:sz w:val="22"/>
        </w:rPr>
      </w:pPr>
    </w:p>
    <w:p w:rsidR="001313F6" w:rsidRDefault="001313F6" w:rsidP="001313F6">
      <w:pPr>
        <w:numPr>
          <w:ilvl w:val="0"/>
          <w:numId w:val="4"/>
        </w:numPr>
        <w:tabs>
          <w:tab w:val="left" w:pos="360"/>
        </w:tabs>
        <w:spacing w:line="358" w:lineRule="auto"/>
        <w:ind w:left="360" w:right="20" w:hanging="360"/>
        <w:jc w:val="both"/>
        <w:rPr>
          <w:rFonts w:ascii="Book Antiqua" w:eastAsia="Book Antiqua" w:hAnsi="Book Antiqua"/>
          <w:sz w:val="22"/>
        </w:rPr>
      </w:pPr>
      <w:r>
        <w:rPr>
          <w:rFonts w:ascii="Book Antiqua" w:eastAsia="Book Antiqua" w:hAnsi="Book Antiqua"/>
          <w:sz w:val="22"/>
        </w:rPr>
        <w:t>Wykonawca oświadcza, że wszystkie sprzęty są fabrycznie nowe i nie były używane, są wolne od wad fizycznych i prawnych oraz, że są jego wyłączną własnością, nie są obciążone żadnym prawem na rzecz osoby trzeciej oraz, że nie podlegają one żadnym</w:t>
      </w:r>
    </w:p>
    <w:p w:rsidR="001313F6" w:rsidRDefault="001313F6" w:rsidP="001313F6">
      <w:pPr>
        <w:tabs>
          <w:tab w:val="left" w:pos="360"/>
        </w:tabs>
        <w:spacing w:line="358" w:lineRule="auto"/>
        <w:ind w:left="360" w:right="20" w:hanging="360"/>
        <w:jc w:val="both"/>
        <w:rPr>
          <w:rFonts w:ascii="Book Antiqua" w:eastAsia="Book Antiqua" w:hAnsi="Book Antiqua"/>
          <w:sz w:val="22"/>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367" w:lineRule="exact"/>
        <w:rPr>
          <w:rFonts w:ascii="Times New Roman" w:eastAsia="Times New Roman" w:hAnsi="Times New Roman"/>
        </w:rPr>
      </w:pPr>
    </w:p>
    <w:p w:rsidR="001313F6" w:rsidRDefault="001313F6" w:rsidP="001313F6">
      <w:pPr>
        <w:spacing w:line="0" w:lineRule="atLeast"/>
        <w:ind w:left="8960"/>
        <w:rPr>
          <w:rFonts w:ascii="Times New Roman" w:eastAsia="Times New Roman" w:hAnsi="Times New Roman"/>
          <w:sz w:val="24"/>
        </w:rPr>
      </w:pPr>
      <w:r>
        <w:rPr>
          <w:rFonts w:ascii="Times New Roman" w:eastAsia="Times New Roman" w:hAnsi="Times New Roman"/>
          <w:sz w:val="24"/>
        </w:rPr>
        <w:t>2</w:t>
      </w:r>
    </w:p>
    <w:p w:rsidR="001313F6" w:rsidRDefault="001313F6" w:rsidP="001313F6">
      <w:pPr>
        <w:spacing w:line="0" w:lineRule="atLeast"/>
        <w:ind w:left="896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spacing w:line="348" w:lineRule="auto"/>
        <w:ind w:left="360" w:right="20"/>
        <w:jc w:val="both"/>
        <w:rPr>
          <w:rFonts w:ascii="Book Antiqua" w:eastAsia="Book Antiqua" w:hAnsi="Book Antiqua"/>
          <w:sz w:val="22"/>
        </w:rPr>
      </w:pPr>
      <w:bookmarkStart w:id="2" w:name="page3"/>
      <w:bookmarkEnd w:id="2"/>
      <w:proofErr w:type="spellStart"/>
      <w:r>
        <w:rPr>
          <w:rFonts w:ascii="Book Antiqua" w:eastAsia="Book Antiqua" w:hAnsi="Book Antiqua"/>
          <w:sz w:val="22"/>
        </w:rPr>
        <w:lastRenderedPageBreak/>
        <w:t>wyłączeniom</w:t>
      </w:r>
      <w:proofErr w:type="spellEnd"/>
      <w:r>
        <w:rPr>
          <w:rFonts w:ascii="Book Antiqua" w:eastAsia="Book Antiqua" w:hAnsi="Book Antiqua"/>
          <w:sz w:val="22"/>
        </w:rPr>
        <w:t xml:space="preserve"> lub ograniczeniom w rozporządzaniu prawnym lub faktycznym, a także, że nie toczy się żadne postępowanie sądowe lub pozasądowe, dotyczące Przedmiotu Umowy, jak również, że nie są mu znane żadne roszczenia osób trzecich, które choćby pośrednio, dotyczyłyby Przedmiotu niniejszej Umowy.</w:t>
      </w:r>
    </w:p>
    <w:p w:rsidR="001313F6" w:rsidRDefault="001313F6" w:rsidP="001313F6">
      <w:pPr>
        <w:spacing w:line="2" w:lineRule="exact"/>
        <w:rPr>
          <w:rFonts w:ascii="Times New Roman" w:eastAsia="Times New Roman" w:hAnsi="Times New Roman"/>
        </w:rPr>
      </w:pPr>
    </w:p>
    <w:p w:rsidR="001313F6" w:rsidRDefault="001313F6" w:rsidP="001313F6">
      <w:pPr>
        <w:numPr>
          <w:ilvl w:val="0"/>
          <w:numId w:val="5"/>
        </w:numPr>
        <w:tabs>
          <w:tab w:val="left" w:pos="420"/>
        </w:tabs>
        <w:spacing w:line="0" w:lineRule="atLeast"/>
        <w:ind w:left="420" w:hanging="420"/>
        <w:rPr>
          <w:rFonts w:ascii="Book Antiqua" w:eastAsia="Book Antiqua" w:hAnsi="Book Antiqua"/>
          <w:sz w:val="22"/>
        </w:rPr>
      </w:pPr>
      <w:r>
        <w:rPr>
          <w:rFonts w:ascii="Book Antiqua" w:eastAsia="Book Antiqua" w:hAnsi="Book Antiqua"/>
          <w:sz w:val="22"/>
        </w:rPr>
        <w:t>Wykonawca zobowiązany jest bezzwłocznie informować o przeszkodach</w:t>
      </w:r>
    </w:p>
    <w:p w:rsidR="001313F6" w:rsidRDefault="001313F6" w:rsidP="001313F6">
      <w:pPr>
        <w:spacing w:line="124" w:lineRule="exact"/>
        <w:rPr>
          <w:rFonts w:ascii="Book Antiqua" w:eastAsia="Book Antiqua" w:hAnsi="Book Antiqua"/>
          <w:sz w:val="22"/>
        </w:rPr>
      </w:pPr>
    </w:p>
    <w:p w:rsidR="001313F6" w:rsidRDefault="001313F6" w:rsidP="001313F6">
      <w:pPr>
        <w:spacing w:line="348" w:lineRule="auto"/>
        <w:ind w:left="420" w:right="20"/>
        <w:jc w:val="both"/>
        <w:rPr>
          <w:rFonts w:ascii="Book Antiqua" w:eastAsia="Book Antiqua" w:hAnsi="Book Antiqua"/>
          <w:sz w:val="22"/>
        </w:rPr>
      </w:pPr>
      <w:r>
        <w:rPr>
          <w:rFonts w:ascii="Book Antiqua" w:eastAsia="Book Antiqua" w:hAnsi="Book Antiqua"/>
          <w:sz w:val="22"/>
        </w:rPr>
        <w:t>w należytym wykonywaniu Umowy, w tym również o okolicznościach leżących po stronie Zamawiającego, które mogą mieć wpływ na wywiązanie się Wykonawcy z postanowień Umowy.</w:t>
      </w:r>
    </w:p>
    <w:p w:rsidR="001313F6" w:rsidRDefault="001313F6" w:rsidP="001313F6">
      <w:pPr>
        <w:numPr>
          <w:ilvl w:val="0"/>
          <w:numId w:val="5"/>
        </w:numPr>
        <w:tabs>
          <w:tab w:val="left" w:pos="420"/>
        </w:tabs>
        <w:spacing w:line="348" w:lineRule="auto"/>
        <w:ind w:left="420" w:right="20" w:hanging="420"/>
        <w:jc w:val="both"/>
        <w:rPr>
          <w:rFonts w:ascii="Book Antiqua" w:eastAsia="Book Antiqua" w:hAnsi="Book Antiqua"/>
          <w:sz w:val="22"/>
        </w:rPr>
      </w:pPr>
      <w:r>
        <w:rPr>
          <w:rFonts w:ascii="Book Antiqua" w:eastAsia="Book Antiqua" w:hAnsi="Book Antiqua"/>
          <w:sz w:val="22"/>
        </w:rPr>
        <w:t>Wykonawca zwalnia Zamawiającego od wszelkiej odpowiedzialności w przypadku jakichkolwiek roszczeń osób trzecich, powstałych w związku z wykonywaniem przez Wykonawcę Umowy.</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5"/>
        </w:numPr>
        <w:tabs>
          <w:tab w:val="left" w:pos="420"/>
        </w:tabs>
        <w:spacing w:line="348" w:lineRule="auto"/>
        <w:ind w:left="420" w:right="20" w:hanging="420"/>
        <w:jc w:val="both"/>
        <w:rPr>
          <w:rFonts w:ascii="Book Antiqua" w:eastAsia="Book Antiqua" w:hAnsi="Book Antiqua"/>
          <w:sz w:val="22"/>
        </w:rPr>
      </w:pPr>
      <w:r>
        <w:rPr>
          <w:rFonts w:ascii="Book Antiqua" w:eastAsia="Book Antiqua" w:hAnsi="Book Antiqua"/>
          <w:sz w:val="22"/>
        </w:rPr>
        <w:t>W przypadku jakiegokolwiek sporu prawnego o naruszenie praw osoby trzeciej, w związku z zawarciem i wykonywaniem przez Wykonawcę Umowy, Wykonawca podejmie na swój koszt wszelkie działania w celu rozwiązania takiego sporu, łącznie z prowadzeniem postępowania sądowego.</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5"/>
        </w:numPr>
        <w:tabs>
          <w:tab w:val="left" w:pos="420"/>
        </w:tabs>
        <w:spacing w:line="358" w:lineRule="auto"/>
        <w:ind w:left="420" w:right="20" w:hanging="420"/>
        <w:jc w:val="both"/>
        <w:rPr>
          <w:rFonts w:ascii="Book Antiqua" w:eastAsia="Book Antiqua" w:hAnsi="Book Antiqua"/>
          <w:sz w:val="22"/>
        </w:rPr>
      </w:pPr>
      <w:r>
        <w:rPr>
          <w:rFonts w:ascii="Book Antiqua" w:eastAsia="Book Antiqua" w:hAnsi="Book Antiqua"/>
          <w:sz w:val="22"/>
        </w:rPr>
        <w:t>Wykonawca zobowiązany jest do naprawienia wszelkich szkód powstałych w związku z zawarciem i wykonywaniem przez Wykonawcę Umowy, zarówno po stronie Zamawiającego, jak i osób trzecich.</w:t>
      </w:r>
    </w:p>
    <w:p w:rsidR="001313F6" w:rsidRDefault="001313F6" w:rsidP="001313F6">
      <w:pPr>
        <w:spacing w:line="78" w:lineRule="exact"/>
        <w:rPr>
          <w:rFonts w:ascii="Times New Roman" w:eastAsia="Times New Roman" w:hAnsi="Times New Roman"/>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§3</w:t>
      </w:r>
    </w:p>
    <w:p w:rsidR="001313F6" w:rsidRDefault="001313F6" w:rsidP="001313F6">
      <w:pPr>
        <w:spacing w:line="133" w:lineRule="exact"/>
        <w:rPr>
          <w:rFonts w:ascii="Times New Roman" w:eastAsia="Times New Roman" w:hAnsi="Times New Roman"/>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Zasady współpracy</w:t>
      </w:r>
    </w:p>
    <w:p w:rsidR="001313F6" w:rsidRDefault="001313F6" w:rsidP="001313F6">
      <w:pPr>
        <w:spacing w:line="127" w:lineRule="exact"/>
        <w:rPr>
          <w:rFonts w:ascii="Times New Roman" w:eastAsia="Times New Roman" w:hAnsi="Times New Roman"/>
        </w:rPr>
      </w:pPr>
    </w:p>
    <w:p w:rsidR="001313F6" w:rsidRDefault="001313F6" w:rsidP="001313F6">
      <w:pPr>
        <w:numPr>
          <w:ilvl w:val="0"/>
          <w:numId w:val="6"/>
        </w:numPr>
        <w:tabs>
          <w:tab w:val="left" w:pos="360"/>
        </w:tabs>
        <w:spacing w:line="348" w:lineRule="auto"/>
        <w:ind w:left="360" w:right="20" w:hanging="360"/>
        <w:rPr>
          <w:rFonts w:ascii="Book Antiqua" w:eastAsia="Book Antiqua" w:hAnsi="Book Antiqua"/>
          <w:sz w:val="22"/>
        </w:rPr>
      </w:pPr>
      <w:r>
        <w:rPr>
          <w:rFonts w:ascii="Book Antiqua" w:eastAsia="Book Antiqua" w:hAnsi="Book Antiqua"/>
          <w:sz w:val="22"/>
        </w:rPr>
        <w:t>Zamawiający i Wykonawca zobowiązują się do wzajemnej współpracy przy realizacji Przedmiotu Umowy.</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6"/>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rsidR="001313F6" w:rsidRDefault="001313F6" w:rsidP="001313F6">
      <w:pPr>
        <w:spacing w:line="3" w:lineRule="exact"/>
        <w:rPr>
          <w:rFonts w:ascii="Book Antiqua" w:eastAsia="Book Antiqua" w:hAnsi="Book Antiqua"/>
          <w:sz w:val="22"/>
        </w:rPr>
      </w:pPr>
    </w:p>
    <w:p w:rsidR="001313F6" w:rsidRDefault="001313F6" w:rsidP="001313F6">
      <w:pPr>
        <w:numPr>
          <w:ilvl w:val="0"/>
          <w:numId w:val="6"/>
        </w:numPr>
        <w:tabs>
          <w:tab w:val="left" w:pos="360"/>
        </w:tabs>
        <w:spacing w:line="348" w:lineRule="auto"/>
        <w:ind w:left="360" w:right="20" w:hanging="360"/>
        <w:rPr>
          <w:rFonts w:ascii="Book Antiqua" w:eastAsia="Book Antiqua" w:hAnsi="Book Antiqua"/>
          <w:sz w:val="22"/>
        </w:rPr>
      </w:pPr>
      <w:r>
        <w:rPr>
          <w:rFonts w:ascii="Book Antiqua" w:eastAsia="Book Antiqua" w:hAnsi="Book Antiqua"/>
          <w:sz w:val="22"/>
        </w:rPr>
        <w:t>Zamawiający zapewni Wykonawcy dostęp do informacji i środków technicznych w zakresie niezbędnym do realizacji Przedmiotu Umowy.</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6"/>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Wykonawca ponosi pełną odpowiedzialność wobec Zamawiającego za działania lub zaniechania pracowników Wykonawcy, osób działających w jego imieniu lub</w:t>
      </w:r>
    </w:p>
    <w:p w:rsidR="001313F6" w:rsidRDefault="001313F6" w:rsidP="001313F6">
      <w:pPr>
        <w:spacing w:line="1" w:lineRule="exact"/>
        <w:rPr>
          <w:rFonts w:ascii="Times New Roman" w:eastAsia="Times New Roman" w:hAnsi="Times New Roman"/>
        </w:rPr>
      </w:pPr>
    </w:p>
    <w:p w:rsidR="001313F6" w:rsidRDefault="001313F6" w:rsidP="001313F6">
      <w:pPr>
        <w:spacing w:line="0" w:lineRule="atLeast"/>
        <w:ind w:left="360"/>
        <w:rPr>
          <w:rFonts w:ascii="Book Antiqua" w:eastAsia="Book Antiqua" w:hAnsi="Book Antiqua"/>
          <w:sz w:val="22"/>
        </w:rPr>
      </w:pPr>
      <w:r>
        <w:rPr>
          <w:rFonts w:ascii="Book Antiqua" w:eastAsia="Book Antiqua" w:hAnsi="Book Antiqua"/>
          <w:sz w:val="22"/>
        </w:rPr>
        <w:t>podwykonawców, jak za działania własne.</w:t>
      </w:r>
    </w:p>
    <w:p w:rsidR="001313F6" w:rsidRDefault="001313F6" w:rsidP="001313F6">
      <w:pPr>
        <w:spacing w:line="126" w:lineRule="exact"/>
        <w:rPr>
          <w:rFonts w:ascii="Times New Roman" w:eastAsia="Times New Roman" w:hAnsi="Times New Roman"/>
        </w:rPr>
      </w:pPr>
    </w:p>
    <w:p w:rsidR="001313F6" w:rsidRDefault="001313F6" w:rsidP="001313F6">
      <w:pPr>
        <w:spacing w:line="0" w:lineRule="atLeast"/>
        <w:ind w:left="4420"/>
        <w:rPr>
          <w:rFonts w:ascii="Book Antiqua" w:eastAsia="Book Antiqua" w:hAnsi="Book Antiqua"/>
          <w:b/>
          <w:sz w:val="22"/>
        </w:rPr>
      </w:pPr>
      <w:r>
        <w:rPr>
          <w:rFonts w:ascii="Book Antiqua" w:eastAsia="Book Antiqua" w:hAnsi="Book Antiqua"/>
          <w:b/>
          <w:sz w:val="22"/>
        </w:rPr>
        <w:t>§4</w:t>
      </w:r>
    </w:p>
    <w:p w:rsidR="001313F6" w:rsidRDefault="001313F6" w:rsidP="001313F6">
      <w:pPr>
        <w:spacing w:line="133" w:lineRule="exact"/>
        <w:rPr>
          <w:rFonts w:ascii="Times New Roman" w:eastAsia="Times New Roman" w:hAnsi="Times New Roman"/>
        </w:rPr>
      </w:pPr>
    </w:p>
    <w:p w:rsidR="001313F6" w:rsidRDefault="001313F6" w:rsidP="001313F6">
      <w:pPr>
        <w:spacing w:line="0" w:lineRule="atLeast"/>
        <w:ind w:left="3240"/>
        <w:rPr>
          <w:rFonts w:ascii="Book Antiqua" w:eastAsia="Book Antiqua" w:hAnsi="Book Antiqua"/>
          <w:b/>
          <w:sz w:val="22"/>
        </w:rPr>
      </w:pPr>
      <w:r>
        <w:rPr>
          <w:rFonts w:ascii="Book Antiqua" w:eastAsia="Book Antiqua" w:hAnsi="Book Antiqua"/>
          <w:b/>
          <w:sz w:val="22"/>
        </w:rPr>
        <w:t>Termin i miejsce dostawy</w:t>
      </w:r>
    </w:p>
    <w:p w:rsidR="001313F6" w:rsidRDefault="001313F6" w:rsidP="001313F6">
      <w:pPr>
        <w:spacing w:line="127" w:lineRule="exact"/>
        <w:rPr>
          <w:rFonts w:ascii="Times New Roman" w:eastAsia="Times New Roman" w:hAnsi="Times New Roman"/>
        </w:rPr>
      </w:pPr>
    </w:p>
    <w:p w:rsidR="001313F6" w:rsidRDefault="001313F6" w:rsidP="001313F6">
      <w:pPr>
        <w:tabs>
          <w:tab w:val="left" w:pos="340"/>
        </w:tabs>
        <w:spacing w:line="0" w:lineRule="atLeast"/>
        <w:rPr>
          <w:rFonts w:ascii="Book Antiqua" w:eastAsia="Book Antiqua" w:hAnsi="Book Antiqua"/>
          <w:sz w:val="21"/>
        </w:rPr>
      </w:pPr>
      <w:r>
        <w:rPr>
          <w:rFonts w:ascii="Book Antiqua" w:eastAsia="Book Antiqua" w:hAnsi="Book Antiqua"/>
          <w:sz w:val="22"/>
        </w:rPr>
        <w:t>1.</w:t>
      </w:r>
      <w:r>
        <w:rPr>
          <w:rFonts w:ascii="Times New Roman" w:eastAsia="Times New Roman" w:hAnsi="Times New Roman"/>
        </w:rPr>
        <w:tab/>
      </w:r>
      <w:r>
        <w:rPr>
          <w:rFonts w:ascii="Book Antiqua" w:eastAsia="Book Antiqua" w:hAnsi="Book Antiqua"/>
          <w:sz w:val="21"/>
        </w:rPr>
        <w:t>Wykonawca zrealizuje Przedmiot Umowy, o którym mowa w § 1, w terminie:</w:t>
      </w:r>
    </w:p>
    <w:p w:rsidR="001313F6" w:rsidRDefault="001313F6" w:rsidP="001313F6">
      <w:pPr>
        <w:tabs>
          <w:tab w:val="left" w:pos="340"/>
        </w:tabs>
        <w:spacing w:line="0" w:lineRule="atLeast"/>
        <w:rPr>
          <w:rFonts w:ascii="Book Antiqua" w:eastAsia="Book Antiqua" w:hAnsi="Book Antiqua"/>
          <w:sz w:val="21"/>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373" w:lineRule="exact"/>
        <w:rPr>
          <w:rFonts w:ascii="Times New Roman" w:eastAsia="Times New Roman" w:hAnsi="Times New Roman"/>
        </w:rPr>
      </w:pPr>
    </w:p>
    <w:p w:rsidR="001313F6" w:rsidRDefault="001313F6" w:rsidP="001313F6">
      <w:pPr>
        <w:spacing w:line="0" w:lineRule="atLeast"/>
        <w:ind w:left="8960"/>
        <w:rPr>
          <w:rFonts w:ascii="Times New Roman" w:eastAsia="Times New Roman" w:hAnsi="Times New Roman"/>
          <w:sz w:val="24"/>
        </w:rPr>
      </w:pPr>
      <w:r>
        <w:rPr>
          <w:rFonts w:ascii="Times New Roman" w:eastAsia="Times New Roman" w:hAnsi="Times New Roman"/>
          <w:sz w:val="24"/>
        </w:rPr>
        <w:t>3</w:t>
      </w:r>
    </w:p>
    <w:p w:rsidR="001313F6" w:rsidRDefault="001313F6" w:rsidP="001313F6">
      <w:pPr>
        <w:spacing w:line="0" w:lineRule="atLeast"/>
        <w:ind w:left="896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53360C" w:rsidP="001313F6">
      <w:pPr>
        <w:spacing w:line="0" w:lineRule="atLeast"/>
        <w:ind w:left="360"/>
        <w:rPr>
          <w:rFonts w:ascii="Book Antiqua" w:eastAsia="Book Antiqua" w:hAnsi="Book Antiqua"/>
          <w:b/>
          <w:sz w:val="22"/>
        </w:rPr>
      </w:pPr>
      <w:bookmarkStart w:id="3" w:name="page4"/>
      <w:bookmarkEnd w:id="3"/>
      <w:r>
        <w:rPr>
          <w:rFonts w:ascii="Book Antiqua" w:eastAsia="Book Antiqua" w:hAnsi="Book Antiqua"/>
          <w:b/>
          <w:sz w:val="22"/>
        </w:rPr>
        <w:lastRenderedPageBreak/>
        <w:t>Część I – do dnia 31 stycznia 2022</w:t>
      </w:r>
      <w:r w:rsidR="001313F6">
        <w:rPr>
          <w:rFonts w:ascii="Book Antiqua" w:eastAsia="Book Antiqua" w:hAnsi="Book Antiqua"/>
          <w:b/>
          <w:sz w:val="22"/>
        </w:rPr>
        <w:t xml:space="preserve"> r.</w:t>
      </w:r>
    </w:p>
    <w:p w:rsidR="001313F6" w:rsidRDefault="001313F6" w:rsidP="001313F6">
      <w:pPr>
        <w:spacing w:line="133" w:lineRule="exact"/>
        <w:rPr>
          <w:rFonts w:ascii="Times New Roman" w:eastAsia="Times New Roman" w:hAnsi="Times New Roman"/>
        </w:rPr>
      </w:pPr>
    </w:p>
    <w:p w:rsidR="001313F6" w:rsidRDefault="001313F6" w:rsidP="001313F6">
      <w:pPr>
        <w:spacing w:line="0" w:lineRule="atLeast"/>
        <w:ind w:left="360"/>
        <w:rPr>
          <w:rFonts w:ascii="Book Antiqua" w:eastAsia="Book Antiqua" w:hAnsi="Book Antiqua"/>
          <w:b/>
          <w:sz w:val="22"/>
        </w:rPr>
      </w:pPr>
      <w:r>
        <w:rPr>
          <w:rFonts w:ascii="Book Antiqua" w:eastAsia="Book Antiqua" w:hAnsi="Book Antiqua"/>
          <w:b/>
          <w:sz w:val="22"/>
        </w:rPr>
        <w:t>i/lub</w:t>
      </w:r>
    </w:p>
    <w:p w:rsidR="001313F6" w:rsidRDefault="001313F6" w:rsidP="001313F6">
      <w:pPr>
        <w:spacing w:line="131" w:lineRule="exact"/>
        <w:rPr>
          <w:rFonts w:ascii="Times New Roman" w:eastAsia="Times New Roman" w:hAnsi="Times New Roman"/>
        </w:rPr>
      </w:pPr>
    </w:p>
    <w:p w:rsidR="001313F6" w:rsidRDefault="0053360C" w:rsidP="001313F6">
      <w:pPr>
        <w:spacing w:line="0" w:lineRule="atLeast"/>
        <w:ind w:left="360"/>
        <w:rPr>
          <w:rFonts w:ascii="Book Antiqua" w:eastAsia="Book Antiqua" w:hAnsi="Book Antiqua"/>
          <w:b/>
          <w:sz w:val="22"/>
        </w:rPr>
      </w:pPr>
      <w:r>
        <w:rPr>
          <w:rFonts w:ascii="Book Antiqua" w:eastAsia="Book Antiqua" w:hAnsi="Book Antiqua"/>
          <w:b/>
          <w:sz w:val="22"/>
        </w:rPr>
        <w:t>Część II – do dnia 31 maj</w:t>
      </w:r>
      <w:r w:rsidR="001313F6">
        <w:rPr>
          <w:rFonts w:ascii="Book Antiqua" w:eastAsia="Book Antiqua" w:hAnsi="Book Antiqua"/>
          <w:b/>
          <w:sz w:val="22"/>
        </w:rPr>
        <w:t xml:space="preserve"> 2022 r.</w:t>
      </w:r>
    </w:p>
    <w:p w:rsidR="001313F6" w:rsidRDefault="001313F6" w:rsidP="001313F6">
      <w:pPr>
        <w:spacing w:line="129" w:lineRule="exact"/>
        <w:rPr>
          <w:rFonts w:ascii="Times New Roman" w:eastAsia="Times New Roman" w:hAnsi="Times New Roman"/>
        </w:rPr>
      </w:pPr>
    </w:p>
    <w:p w:rsidR="001313F6" w:rsidRDefault="001313F6" w:rsidP="001313F6">
      <w:pPr>
        <w:numPr>
          <w:ilvl w:val="0"/>
          <w:numId w:val="7"/>
        </w:numPr>
        <w:tabs>
          <w:tab w:val="left" w:pos="360"/>
        </w:tabs>
        <w:spacing w:line="348" w:lineRule="auto"/>
        <w:ind w:left="360" w:right="20" w:hanging="360"/>
        <w:rPr>
          <w:rFonts w:ascii="Book Antiqua" w:eastAsia="Book Antiqua" w:hAnsi="Book Antiqua"/>
          <w:sz w:val="22"/>
        </w:rPr>
      </w:pPr>
      <w:r>
        <w:rPr>
          <w:rFonts w:ascii="Book Antiqua" w:eastAsia="Book Antiqua" w:hAnsi="Book Antiqua"/>
          <w:sz w:val="22"/>
        </w:rPr>
        <w:t>Odbiór Przedmiotu Umowy nastąpi w budynku Szkoły Podstawowej Nr 4 im. Janusza Korczaka  w Chojnowie z siedzibą przy ul. Kilińskiego 23, 59-225 Chojnów.</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7"/>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Odbiór Przedmiotu Umowy nastąpi w budynku Szkoły Podstawowej Nr 4 w Chojnowie w wyznaczonym przez Zamawiającego dniu roboczym, tj. od poniedziałku do piątku w godzinach 8.00 – 16.00.</w:t>
      </w:r>
    </w:p>
    <w:p w:rsidR="001313F6" w:rsidRDefault="001313F6" w:rsidP="001313F6">
      <w:pPr>
        <w:numPr>
          <w:ilvl w:val="0"/>
          <w:numId w:val="7"/>
        </w:numPr>
        <w:tabs>
          <w:tab w:val="left" w:pos="360"/>
        </w:tabs>
        <w:spacing w:line="349" w:lineRule="auto"/>
        <w:ind w:left="360" w:hanging="360"/>
        <w:jc w:val="both"/>
        <w:rPr>
          <w:rFonts w:ascii="Book Antiqua" w:eastAsia="Book Antiqua" w:hAnsi="Book Antiqua"/>
          <w:sz w:val="22"/>
        </w:rPr>
      </w:pPr>
      <w:r>
        <w:rPr>
          <w:rFonts w:ascii="Book Antiqua" w:eastAsia="Book Antiqua" w:hAnsi="Book Antiqua"/>
          <w:sz w:val="22"/>
        </w:rPr>
        <w:t>Wykonawca zapewni właściwy sposób transportu dla utrzymania parametrów i jakości dostarczanego sprzętu. W trakcie transportu elementy sprzętu musza</w:t>
      </w:r>
      <w:r>
        <w:rPr>
          <w:rFonts w:ascii="Times New Roman" w:eastAsia="Times New Roman" w:hAnsi="Times New Roman"/>
          <w:sz w:val="22"/>
        </w:rPr>
        <w:t xml:space="preserve">̨ </w:t>
      </w:r>
      <w:r>
        <w:rPr>
          <w:rFonts w:ascii="Book Antiqua" w:eastAsia="Book Antiqua" w:hAnsi="Book Antiqua"/>
          <w:sz w:val="22"/>
        </w:rPr>
        <w:t>być zabezpieczone przed działaniem czynników zewnętrznych (wilgocią, zabrudzeniem, itp.) oraz uszkodzeniem.</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7"/>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Wraz z dostarczonymi przedmiotami, Wykonawca zobowiązany jest dostarczyć dokumenty potwierdzające spełnianie przez te produkty minimalnych wymagań wynikających z OPZ do postępowania SP4.ZP.26.02.2021 (</w:t>
      </w:r>
      <w:r>
        <w:rPr>
          <w:rFonts w:ascii="Book Antiqua" w:eastAsia="Book Antiqua" w:hAnsi="Book Antiqua"/>
          <w:i/>
          <w:sz w:val="22"/>
        </w:rPr>
        <w:t>karty katalogowe, karty charakterystyki, potwierdzenia posiadania certyfikatów itp.</w:t>
      </w:r>
      <w:r>
        <w:rPr>
          <w:rFonts w:ascii="Book Antiqua" w:eastAsia="Book Antiqua" w:hAnsi="Book Antiqua"/>
          <w:sz w:val="22"/>
        </w:rPr>
        <w:t>).</w:t>
      </w:r>
    </w:p>
    <w:p w:rsidR="001313F6" w:rsidRDefault="001313F6" w:rsidP="001313F6">
      <w:pPr>
        <w:spacing w:line="2" w:lineRule="exact"/>
        <w:rPr>
          <w:rFonts w:ascii="Book Antiqua" w:eastAsia="Book Antiqua" w:hAnsi="Book Antiqua"/>
          <w:sz w:val="22"/>
        </w:rPr>
      </w:pPr>
    </w:p>
    <w:p w:rsidR="001313F6" w:rsidRPr="001005B0" w:rsidRDefault="001313F6" w:rsidP="001313F6">
      <w:pPr>
        <w:numPr>
          <w:ilvl w:val="0"/>
          <w:numId w:val="7"/>
        </w:numPr>
        <w:tabs>
          <w:tab w:val="left" w:pos="360"/>
        </w:tabs>
        <w:spacing w:line="348" w:lineRule="auto"/>
        <w:ind w:left="360" w:right="20" w:hanging="360"/>
        <w:jc w:val="both"/>
        <w:rPr>
          <w:rFonts w:ascii="Book Antiqua" w:eastAsia="Book Antiqua" w:hAnsi="Book Antiqua"/>
          <w:color w:val="0000FF"/>
          <w:sz w:val="22"/>
          <w:u w:val="single"/>
        </w:rPr>
      </w:pPr>
      <w:r>
        <w:rPr>
          <w:rFonts w:ascii="Book Antiqua" w:eastAsia="Book Antiqua" w:hAnsi="Book Antiqua"/>
          <w:sz w:val="22"/>
        </w:rPr>
        <w:t xml:space="preserve">Dostawa będzie awizowana przez Wykonawcę na piśmie lub e-mailem na adres poczty </w:t>
      </w:r>
    </w:p>
    <w:p w:rsidR="001313F6" w:rsidRDefault="001313F6" w:rsidP="001313F6">
      <w:pPr>
        <w:pStyle w:val="Akapitzlist"/>
        <w:rPr>
          <w:rFonts w:ascii="Book Antiqua" w:eastAsia="Book Antiqua" w:hAnsi="Book Antiqua"/>
          <w:color w:val="0000FF"/>
          <w:sz w:val="22"/>
          <w:u w:val="single"/>
        </w:rPr>
      </w:pPr>
    </w:p>
    <w:p w:rsidR="001313F6" w:rsidRDefault="0053360C" w:rsidP="001313F6">
      <w:pPr>
        <w:numPr>
          <w:ilvl w:val="0"/>
          <w:numId w:val="7"/>
        </w:numPr>
        <w:tabs>
          <w:tab w:val="left" w:pos="360"/>
        </w:tabs>
        <w:spacing w:line="348" w:lineRule="auto"/>
        <w:ind w:left="360" w:right="20" w:hanging="360"/>
        <w:jc w:val="both"/>
        <w:rPr>
          <w:rFonts w:ascii="Book Antiqua" w:eastAsia="Book Antiqua" w:hAnsi="Book Antiqua"/>
          <w:color w:val="0000FF"/>
          <w:sz w:val="22"/>
          <w:u w:val="single"/>
        </w:rPr>
      </w:pPr>
      <w:hyperlink r:id="rId5" w:history="1">
        <w:r w:rsidR="001313F6" w:rsidRPr="00246DF2">
          <w:rPr>
            <w:rStyle w:val="Hipercze"/>
            <w:rFonts w:ascii="Book Antiqua" w:eastAsia="Book Antiqua" w:hAnsi="Book Antiqua"/>
            <w:sz w:val="22"/>
          </w:rPr>
          <w:t xml:space="preserve">szkola@sp4chojnow.pl </w:t>
        </w:r>
      </w:hyperlink>
      <w:r w:rsidR="001313F6">
        <w:rPr>
          <w:rFonts w:ascii="Book Antiqua" w:eastAsia="Book Antiqua" w:hAnsi="Book Antiqua"/>
          <w:color w:val="000000"/>
          <w:sz w:val="22"/>
        </w:rPr>
        <w:t>z co najmniej dwudniowym wyprzedzeniem w stosunku do daty</w:t>
      </w:r>
      <w:r w:rsidR="001313F6">
        <w:rPr>
          <w:rFonts w:ascii="Book Antiqua" w:eastAsia="Book Antiqua" w:hAnsi="Book Antiqua"/>
          <w:color w:val="0000FF"/>
          <w:sz w:val="22"/>
          <w:u w:val="single"/>
        </w:rPr>
        <w:t xml:space="preserve"> </w:t>
      </w:r>
      <w:r w:rsidR="001313F6">
        <w:rPr>
          <w:rFonts w:ascii="Book Antiqua" w:eastAsia="Book Antiqua" w:hAnsi="Book Antiqua"/>
          <w:color w:val="000000"/>
          <w:sz w:val="22"/>
        </w:rPr>
        <w:t>dostawy.</w:t>
      </w:r>
    </w:p>
    <w:p w:rsidR="001313F6" w:rsidRDefault="001313F6" w:rsidP="001313F6">
      <w:pPr>
        <w:numPr>
          <w:ilvl w:val="0"/>
          <w:numId w:val="7"/>
        </w:numPr>
        <w:tabs>
          <w:tab w:val="left" w:pos="360"/>
        </w:tabs>
        <w:spacing w:line="348" w:lineRule="auto"/>
        <w:ind w:left="360" w:hanging="360"/>
        <w:jc w:val="both"/>
        <w:rPr>
          <w:rFonts w:ascii="Book Antiqua" w:eastAsia="Book Antiqua" w:hAnsi="Book Antiqua"/>
          <w:sz w:val="22"/>
        </w:rPr>
      </w:pPr>
      <w:r>
        <w:rPr>
          <w:rFonts w:ascii="Book Antiqua" w:eastAsia="Book Antiqua" w:hAnsi="Book Antiqua"/>
          <w:sz w:val="22"/>
        </w:rPr>
        <w:t xml:space="preserve">Z czynności odbioru przedstawiciele Stron sporządzą Protokół odbioru. Przed </w:t>
      </w:r>
      <w:proofErr w:type="spellStart"/>
      <w:r>
        <w:rPr>
          <w:rFonts w:ascii="Book Antiqua" w:eastAsia="Book Antiqua" w:hAnsi="Book Antiqua"/>
          <w:sz w:val="22"/>
        </w:rPr>
        <w:t>podpisa-niem</w:t>
      </w:r>
      <w:proofErr w:type="spellEnd"/>
      <w:r>
        <w:rPr>
          <w:rFonts w:ascii="Book Antiqua" w:eastAsia="Book Antiqua" w:hAnsi="Book Antiqua"/>
          <w:sz w:val="22"/>
        </w:rPr>
        <w:t xml:space="preserve"> Protokołu, Wykonawca zobowiązany jest przekazać Zamawiającemu zestawienia przekazanego sprzętu wraz z numerami seryjnymi sprzętu oraz dokumentację wskazaną w ust. 5 oraz § 1 ust. 2 pkt 3 i 4.</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7"/>
        </w:numPr>
        <w:tabs>
          <w:tab w:val="left" w:pos="360"/>
        </w:tabs>
        <w:spacing w:line="348" w:lineRule="auto"/>
        <w:ind w:left="360" w:right="20" w:hanging="360"/>
        <w:rPr>
          <w:rFonts w:ascii="Book Antiqua" w:eastAsia="Book Antiqua" w:hAnsi="Book Antiqua"/>
          <w:sz w:val="22"/>
        </w:rPr>
      </w:pPr>
      <w:r>
        <w:rPr>
          <w:rFonts w:ascii="Book Antiqua" w:eastAsia="Book Antiqua" w:hAnsi="Book Antiqua"/>
          <w:sz w:val="22"/>
        </w:rPr>
        <w:t>Odbiór sprzętu uważa się za dokonany, jeżeli Protokół odbioru będzie podpisany przez obie Strony bez uwag.</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7"/>
        </w:numPr>
        <w:tabs>
          <w:tab w:val="left" w:pos="360"/>
        </w:tabs>
        <w:spacing w:line="348" w:lineRule="auto"/>
        <w:ind w:left="360" w:hanging="360"/>
        <w:jc w:val="both"/>
        <w:rPr>
          <w:rFonts w:ascii="Book Antiqua" w:eastAsia="Book Antiqua" w:hAnsi="Book Antiqua"/>
          <w:sz w:val="22"/>
        </w:rPr>
      </w:pPr>
      <w:r>
        <w:rPr>
          <w:rFonts w:ascii="Book Antiqua" w:eastAsia="Book Antiqua" w:hAnsi="Book Antiqua"/>
          <w:sz w:val="22"/>
        </w:rPr>
        <w:t xml:space="preserve">Jeżeli w trakcie odbioru zastaną stwierdzone wady, usterki i braki niedające się usunąć, Zamawiający może odmówić odbioru sprzętu w całości lub w części dotkniętej tymi </w:t>
      </w:r>
      <w:proofErr w:type="spellStart"/>
      <w:r>
        <w:rPr>
          <w:rFonts w:ascii="Book Antiqua" w:eastAsia="Book Antiqua" w:hAnsi="Book Antiqua"/>
          <w:sz w:val="22"/>
        </w:rPr>
        <w:t>wa-dami</w:t>
      </w:r>
      <w:proofErr w:type="spellEnd"/>
      <w:r>
        <w:rPr>
          <w:rFonts w:ascii="Book Antiqua" w:eastAsia="Book Antiqua" w:hAnsi="Book Antiqua"/>
          <w:sz w:val="22"/>
        </w:rPr>
        <w:t xml:space="preserve">, usterkami lub brakami, wyznaczając termin do ich usunięcia. W tym przypadku w Protokole odbioru zostanie wskazany nieodebrany sprzęt ze wskazaniem terminu ich dostarczenia, nie dłuższego niż 7 dni. W takiej sytuacji uznaje się, że Wykonawca jest w zwłoce z wykonaniem Umowy oraz jest zobowiązany do zapłaty kar umownych, o </w:t>
      </w:r>
      <w:proofErr w:type="spellStart"/>
      <w:r>
        <w:rPr>
          <w:rFonts w:ascii="Book Antiqua" w:eastAsia="Book Antiqua" w:hAnsi="Book Antiqua"/>
          <w:sz w:val="22"/>
        </w:rPr>
        <w:t>któ-rych</w:t>
      </w:r>
      <w:proofErr w:type="spellEnd"/>
      <w:r>
        <w:rPr>
          <w:rFonts w:ascii="Book Antiqua" w:eastAsia="Book Antiqua" w:hAnsi="Book Antiqua"/>
          <w:sz w:val="22"/>
        </w:rPr>
        <w:t xml:space="preserve"> mowa w § 8 ust. 2 lit. b).</w:t>
      </w:r>
    </w:p>
    <w:p w:rsidR="001313F6" w:rsidRDefault="001313F6" w:rsidP="001313F6">
      <w:pPr>
        <w:spacing w:line="5" w:lineRule="exact"/>
        <w:rPr>
          <w:rFonts w:ascii="Book Antiqua" w:eastAsia="Book Antiqua" w:hAnsi="Book Antiqua"/>
          <w:sz w:val="22"/>
        </w:rPr>
      </w:pPr>
    </w:p>
    <w:p w:rsidR="001313F6" w:rsidRDefault="001313F6" w:rsidP="001313F6">
      <w:pPr>
        <w:numPr>
          <w:ilvl w:val="0"/>
          <w:numId w:val="7"/>
        </w:numPr>
        <w:tabs>
          <w:tab w:val="left" w:pos="360"/>
        </w:tabs>
        <w:spacing w:line="367" w:lineRule="auto"/>
        <w:ind w:left="360" w:hanging="360"/>
        <w:jc w:val="both"/>
        <w:rPr>
          <w:rFonts w:ascii="Book Antiqua" w:eastAsia="Book Antiqua" w:hAnsi="Book Antiqua"/>
          <w:sz w:val="22"/>
        </w:rPr>
      </w:pPr>
      <w:r>
        <w:rPr>
          <w:rFonts w:ascii="Book Antiqua" w:eastAsia="Book Antiqua" w:hAnsi="Book Antiqua"/>
          <w:sz w:val="22"/>
        </w:rPr>
        <w:t xml:space="preserve">Po usunięciu przez Wykonawcę na własny koszt wad, usterek i braków dających się </w:t>
      </w:r>
      <w:proofErr w:type="spellStart"/>
      <w:r>
        <w:rPr>
          <w:rFonts w:ascii="Book Antiqua" w:eastAsia="Book Antiqua" w:hAnsi="Book Antiqua"/>
          <w:sz w:val="22"/>
        </w:rPr>
        <w:t>usu-nąć</w:t>
      </w:r>
      <w:proofErr w:type="spellEnd"/>
      <w:r>
        <w:rPr>
          <w:rFonts w:ascii="Book Antiqua" w:eastAsia="Book Antiqua" w:hAnsi="Book Antiqua"/>
          <w:sz w:val="22"/>
        </w:rPr>
        <w:t xml:space="preserve">, Wykonawca zgłosi Zamawiającemu fakt ich usunięcia, a Zamawiający po </w:t>
      </w:r>
      <w:proofErr w:type="spellStart"/>
      <w:r>
        <w:rPr>
          <w:rFonts w:ascii="Book Antiqua" w:eastAsia="Book Antiqua" w:hAnsi="Book Antiqua"/>
          <w:sz w:val="22"/>
        </w:rPr>
        <w:t>stwierdze</w:t>
      </w:r>
      <w:proofErr w:type="spellEnd"/>
      <w:r>
        <w:rPr>
          <w:rFonts w:ascii="Book Antiqua" w:eastAsia="Book Antiqua" w:hAnsi="Book Antiqua"/>
          <w:sz w:val="22"/>
        </w:rPr>
        <w:t>-</w:t>
      </w:r>
    </w:p>
    <w:p w:rsidR="001313F6" w:rsidRDefault="001313F6" w:rsidP="001313F6">
      <w:pPr>
        <w:tabs>
          <w:tab w:val="left" w:pos="360"/>
        </w:tabs>
        <w:spacing w:line="367" w:lineRule="auto"/>
        <w:ind w:left="360" w:hanging="360"/>
        <w:jc w:val="both"/>
        <w:rPr>
          <w:rFonts w:ascii="Book Antiqua" w:eastAsia="Book Antiqua" w:hAnsi="Book Antiqua"/>
          <w:sz w:val="22"/>
        </w:rPr>
        <w:sectPr w:rsidR="001313F6">
          <w:pgSz w:w="11900" w:h="16837"/>
          <w:pgMar w:top="1396"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308" w:lineRule="exact"/>
        <w:rPr>
          <w:rFonts w:ascii="Times New Roman" w:eastAsia="Times New Roman" w:hAnsi="Times New Roman"/>
        </w:rPr>
      </w:pPr>
    </w:p>
    <w:p w:rsidR="001313F6" w:rsidRDefault="001313F6" w:rsidP="001313F6">
      <w:pPr>
        <w:spacing w:line="0" w:lineRule="atLeast"/>
        <w:ind w:left="8960"/>
        <w:rPr>
          <w:rFonts w:ascii="Times New Roman" w:eastAsia="Times New Roman" w:hAnsi="Times New Roman"/>
          <w:sz w:val="24"/>
        </w:rPr>
      </w:pPr>
      <w:r>
        <w:rPr>
          <w:rFonts w:ascii="Times New Roman" w:eastAsia="Times New Roman" w:hAnsi="Times New Roman"/>
          <w:sz w:val="24"/>
        </w:rPr>
        <w:t>4</w:t>
      </w:r>
    </w:p>
    <w:p w:rsidR="001313F6" w:rsidRDefault="001313F6" w:rsidP="001313F6">
      <w:pPr>
        <w:spacing w:line="0" w:lineRule="atLeast"/>
        <w:ind w:left="8960"/>
        <w:rPr>
          <w:rFonts w:ascii="Times New Roman" w:eastAsia="Times New Roman" w:hAnsi="Times New Roman"/>
          <w:sz w:val="24"/>
        </w:rPr>
        <w:sectPr w:rsidR="001313F6">
          <w:type w:val="continuous"/>
          <w:pgSz w:w="11900" w:h="16837"/>
          <w:pgMar w:top="1396" w:right="1406" w:bottom="151" w:left="1420" w:header="0" w:footer="0" w:gutter="0"/>
          <w:cols w:space="0" w:equalWidth="0">
            <w:col w:w="9080"/>
          </w:cols>
          <w:docGrid w:linePitch="360"/>
        </w:sectPr>
      </w:pPr>
    </w:p>
    <w:p w:rsidR="001313F6" w:rsidRDefault="001313F6" w:rsidP="001313F6">
      <w:pPr>
        <w:spacing w:line="348" w:lineRule="auto"/>
        <w:ind w:left="360"/>
        <w:rPr>
          <w:rFonts w:ascii="Book Antiqua" w:eastAsia="Book Antiqua" w:hAnsi="Book Antiqua"/>
          <w:sz w:val="22"/>
        </w:rPr>
      </w:pPr>
      <w:bookmarkStart w:id="4" w:name="page5"/>
      <w:bookmarkEnd w:id="4"/>
      <w:proofErr w:type="spellStart"/>
      <w:r>
        <w:rPr>
          <w:rFonts w:ascii="Book Antiqua" w:eastAsia="Book Antiqua" w:hAnsi="Book Antiqua"/>
          <w:sz w:val="22"/>
        </w:rPr>
        <w:lastRenderedPageBreak/>
        <w:t>niu</w:t>
      </w:r>
      <w:proofErr w:type="spellEnd"/>
      <w:r>
        <w:rPr>
          <w:rFonts w:ascii="Book Antiqua" w:eastAsia="Book Antiqua" w:hAnsi="Book Antiqua"/>
          <w:sz w:val="22"/>
        </w:rPr>
        <w:t xml:space="preserve"> prawidłowego wykonania, dokona odbioru sprzętu. Do ponownego odbioru </w:t>
      </w:r>
      <w:proofErr w:type="spellStart"/>
      <w:r>
        <w:rPr>
          <w:rFonts w:ascii="Book Antiqua" w:eastAsia="Book Antiqua" w:hAnsi="Book Antiqua"/>
          <w:sz w:val="22"/>
        </w:rPr>
        <w:t>zasto-sowanie</w:t>
      </w:r>
      <w:proofErr w:type="spellEnd"/>
      <w:r>
        <w:rPr>
          <w:rFonts w:ascii="Book Antiqua" w:eastAsia="Book Antiqua" w:hAnsi="Book Antiqua"/>
          <w:sz w:val="22"/>
        </w:rPr>
        <w:t xml:space="preserve"> znajdują postanowienia ust. 2-9.</w:t>
      </w:r>
    </w:p>
    <w:p w:rsidR="001313F6" w:rsidRDefault="001313F6" w:rsidP="001313F6">
      <w:pPr>
        <w:spacing w:line="1" w:lineRule="exact"/>
        <w:rPr>
          <w:rFonts w:ascii="Times New Roman" w:eastAsia="Times New Roman" w:hAnsi="Times New Roman"/>
        </w:rPr>
      </w:pPr>
    </w:p>
    <w:p w:rsidR="001313F6" w:rsidRDefault="001313F6" w:rsidP="001313F6">
      <w:pPr>
        <w:spacing w:line="0" w:lineRule="atLeast"/>
        <w:rPr>
          <w:rFonts w:ascii="Book Antiqua" w:eastAsia="Book Antiqua" w:hAnsi="Book Antiqua"/>
          <w:sz w:val="22"/>
        </w:rPr>
      </w:pPr>
      <w:r>
        <w:rPr>
          <w:rFonts w:ascii="Book Antiqua" w:eastAsia="Book Antiqua" w:hAnsi="Book Antiqua"/>
          <w:sz w:val="22"/>
        </w:rPr>
        <w:t>11. Koszty transportu, ubezpieczenia w trakcie transportu i rozładunku ponosi Wykonawca.</w:t>
      </w:r>
    </w:p>
    <w:p w:rsidR="001313F6" w:rsidRDefault="001313F6" w:rsidP="001313F6">
      <w:pPr>
        <w:spacing w:line="238" w:lineRule="exact"/>
        <w:rPr>
          <w:rFonts w:ascii="Times New Roman" w:eastAsia="Times New Roman" w:hAnsi="Times New Roman"/>
        </w:rPr>
      </w:pPr>
    </w:p>
    <w:p w:rsidR="001313F6" w:rsidRDefault="001313F6" w:rsidP="001313F6">
      <w:pPr>
        <w:numPr>
          <w:ilvl w:val="2"/>
          <w:numId w:val="8"/>
        </w:numPr>
        <w:tabs>
          <w:tab w:val="left" w:pos="4560"/>
        </w:tabs>
        <w:spacing w:line="0" w:lineRule="atLeast"/>
        <w:ind w:left="4560" w:hanging="162"/>
        <w:rPr>
          <w:rFonts w:ascii="Book Antiqua" w:eastAsia="Book Antiqua" w:hAnsi="Book Antiqua"/>
          <w:b/>
          <w:sz w:val="22"/>
        </w:rPr>
      </w:pPr>
      <w:r>
        <w:rPr>
          <w:rFonts w:ascii="Book Antiqua" w:eastAsia="Book Antiqua" w:hAnsi="Book Antiqua"/>
          <w:b/>
          <w:sz w:val="22"/>
        </w:rPr>
        <w:t>5</w:t>
      </w:r>
    </w:p>
    <w:p w:rsidR="001313F6" w:rsidRDefault="001313F6" w:rsidP="001313F6">
      <w:pPr>
        <w:spacing w:line="130" w:lineRule="exact"/>
        <w:rPr>
          <w:rFonts w:ascii="Book Antiqua" w:eastAsia="Book Antiqua" w:hAnsi="Book Antiqua"/>
          <w:b/>
          <w:sz w:val="22"/>
        </w:rPr>
      </w:pPr>
    </w:p>
    <w:p w:rsidR="001313F6" w:rsidRDefault="001313F6" w:rsidP="001313F6">
      <w:pPr>
        <w:spacing w:line="0" w:lineRule="atLeast"/>
        <w:ind w:left="2740"/>
        <w:rPr>
          <w:rFonts w:ascii="Book Antiqua" w:eastAsia="Book Antiqua" w:hAnsi="Book Antiqua"/>
          <w:b/>
          <w:sz w:val="22"/>
        </w:rPr>
      </w:pPr>
      <w:r>
        <w:rPr>
          <w:rFonts w:ascii="Book Antiqua" w:eastAsia="Book Antiqua" w:hAnsi="Book Antiqua"/>
          <w:b/>
          <w:sz w:val="22"/>
        </w:rPr>
        <w:t>Wynagrodzenie i warunki płatności</w:t>
      </w:r>
    </w:p>
    <w:p w:rsidR="001313F6" w:rsidRDefault="001313F6" w:rsidP="001313F6">
      <w:pPr>
        <w:spacing w:line="129" w:lineRule="exact"/>
        <w:rPr>
          <w:rFonts w:ascii="Book Antiqua" w:eastAsia="Book Antiqua" w:hAnsi="Book Antiqua"/>
          <w:b/>
          <w:sz w:val="22"/>
        </w:rPr>
      </w:pPr>
    </w:p>
    <w:p w:rsidR="001313F6" w:rsidRDefault="001313F6" w:rsidP="001313F6">
      <w:pPr>
        <w:numPr>
          <w:ilvl w:val="0"/>
          <w:numId w:val="8"/>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Za wykonanie Przedmiotu Umowy Wykonawcy przysługuje wynagrodzenie za CZĘŚĆ I w wysokości _________________ zł brutto (słownie: ____________) i/lub CZĘŚĆ II w wysokości _________________ zł brutto (słownie: ____________), zgodnie z cenami jednostkowymi wskazanymi w ofercie Wykonawcy (Załącznik nr 3 do Umowy).</w:t>
      </w:r>
    </w:p>
    <w:p w:rsidR="001313F6" w:rsidRDefault="001313F6" w:rsidP="001313F6">
      <w:pPr>
        <w:spacing w:line="2" w:lineRule="exact"/>
        <w:rPr>
          <w:rFonts w:ascii="Book Antiqua" w:eastAsia="Book Antiqua" w:hAnsi="Book Antiqua"/>
          <w:sz w:val="22"/>
        </w:rPr>
      </w:pPr>
    </w:p>
    <w:p w:rsidR="001313F6" w:rsidRPr="0053360C" w:rsidRDefault="001313F6" w:rsidP="0053360C">
      <w:pPr>
        <w:numPr>
          <w:ilvl w:val="0"/>
          <w:numId w:val="8"/>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Zamawiający dokona na rzecz Wykonawcy zapłaty zaliczki, z zastrzeżeniem ust. 3, w wysokości 60% wynagrodzenia brutto określonego w ust. 1, w terminie do dnia</w:t>
      </w:r>
      <w:r w:rsidR="0053360C">
        <w:rPr>
          <w:rFonts w:ascii="Book Antiqua" w:eastAsia="Book Antiqua" w:hAnsi="Book Antiqua"/>
          <w:sz w:val="22"/>
        </w:rPr>
        <w:t xml:space="preserve"> 31.12.2021 r. za CZĘŚĆ I </w:t>
      </w:r>
      <w:proofErr w:type="spellStart"/>
      <w:r w:rsidR="0053360C">
        <w:rPr>
          <w:rFonts w:ascii="Book Antiqua" w:eastAsia="Book Antiqua" w:hAnsi="Book Antiqua"/>
          <w:sz w:val="22"/>
        </w:rPr>
        <w:t>i</w:t>
      </w:r>
      <w:proofErr w:type="spellEnd"/>
      <w:r w:rsidR="0053360C">
        <w:rPr>
          <w:rFonts w:ascii="Book Antiqua" w:eastAsia="Book Antiqua" w:hAnsi="Book Antiqua"/>
          <w:sz w:val="22"/>
        </w:rPr>
        <w:t xml:space="preserve"> do dnia 31 maja 2022</w:t>
      </w:r>
      <w:r w:rsidRPr="0053360C">
        <w:rPr>
          <w:rFonts w:ascii="Book Antiqua" w:eastAsia="Book Antiqua" w:hAnsi="Book Antiqua"/>
          <w:sz w:val="22"/>
        </w:rPr>
        <w:t xml:space="preserve"> r. za CZĘŚĆ II.</w:t>
      </w:r>
    </w:p>
    <w:p w:rsidR="001313F6" w:rsidRDefault="001313F6" w:rsidP="001313F6">
      <w:pPr>
        <w:spacing w:line="122" w:lineRule="exact"/>
        <w:rPr>
          <w:rFonts w:ascii="Book Antiqua" w:eastAsia="Book Antiqua" w:hAnsi="Book Antiqua"/>
          <w:sz w:val="22"/>
        </w:rPr>
      </w:pPr>
    </w:p>
    <w:p w:rsidR="001313F6" w:rsidRDefault="001313F6" w:rsidP="001313F6">
      <w:pPr>
        <w:numPr>
          <w:ilvl w:val="0"/>
          <w:numId w:val="8"/>
        </w:numPr>
        <w:tabs>
          <w:tab w:val="left" w:pos="360"/>
        </w:tabs>
        <w:spacing w:line="348" w:lineRule="auto"/>
        <w:ind w:left="360" w:hanging="360"/>
        <w:jc w:val="both"/>
        <w:rPr>
          <w:rFonts w:ascii="Book Antiqua" w:eastAsia="Book Antiqua" w:hAnsi="Book Antiqua"/>
          <w:sz w:val="22"/>
        </w:rPr>
      </w:pPr>
      <w:r>
        <w:rPr>
          <w:rFonts w:ascii="Book Antiqua" w:eastAsia="Book Antiqua" w:hAnsi="Book Antiqua"/>
          <w:sz w:val="22"/>
        </w:rPr>
        <w:t>Wykonawca zobowiązany jest wnieść zabezpieczenie zaliczki w formie gwarancji bankowej albo gwarancji ubezpieczeniowej. Oryginał dokumentu potwierdzającego ustanowienie zabezpieczenia Wykonawca powinien przekazać Zam</w:t>
      </w:r>
      <w:r w:rsidR="0053360C">
        <w:rPr>
          <w:rFonts w:ascii="Book Antiqua" w:eastAsia="Book Antiqua" w:hAnsi="Book Antiqua"/>
          <w:sz w:val="22"/>
        </w:rPr>
        <w:t>awiającemu najpóźniej do dnia 30</w:t>
      </w:r>
      <w:bookmarkStart w:id="5" w:name="_GoBack"/>
      <w:bookmarkEnd w:id="5"/>
      <w:r>
        <w:rPr>
          <w:rFonts w:ascii="Book Antiqua" w:eastAsia="Book Antiqua" w:hAnsi="Book Antiqua"/>
          <w:sz w:val="22"/>
        </w:rPr>
        <w:t xml:space="preserve"> grudnia 2021 r. Zamawiający dokona zapłaty zaliczki tylko w przypadku prawidłowego ustanowienia przez Wykonawcę na rzecz Zamawiającego zabezpieczenia, o którym mowa powyżej.</w:t>
      </w:r>
    </w:p>
    <w:p w:rsidR="001313F6" w:rsidRDefault="001313F6" w:rsidP="001313F6">
      <w:pPr>
        <w:spacing w:line="3" w:lineRule="exact"/>
        <w:rPr>
          <w:rFonts w:ascii="Book Antiqua" w:eastAsia="Book Antiqua" w:hAnsi="Book Antiqua"/>
          <w:sz w:val="22"/>
        </w:rPr>
      </w:pPr>
    </w:p>
    <w:p w:rsidR="001313F6" w:rsidRDefault="001313F6" w:rsidP="001313F6">
      <w:pPr>
        <w:numPr>
          <w:ilvl w:val="0"/>
          <w:numId w:val="8"/>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Zamawiający zwraca zabezpieczenie w terminie 30 dni od dnia wykonania przez Wykonawcę Przedmiotu Umowy i uznania go przez Zamawiającego za należycie wykonany.</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8"/>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Postanowienie ust 2-4 nie stosuje się w</w:t>
      </w:r>
      <w:r w:rsidR="008059E7">
        <w:rPr>
          <w:rFonts w:ascii="Book Antiqua" w:eastAsia="Book Antiqua" w:hAnsi="Book Antiqua"/>
          <w:sz w:val="22"/>
        </w:rPr>
        <w:t xml:space="preserve"> przypadku, gdy Wykonawca, do 31 .12</w:t>
      </w:r>
      <w:r>
        <w:rPr>
          <w:rFonts w:ascii="Book Antiqua" w:eastAsia="Book Antiqua" w:hAnsi="Book Antiqua"/>
          <w:sz w:val="22"/>
        </w:rPr>
        <w:t xml:space="preserve"> 2021 r. wydał Zamawiającemu sprzęt o równowartości co najmniej 60% kwoty brutto wskazanej w ust. 1.</w:t>
      </w:r>
    </w:p>
    <w:p w:rsidR="001313F6" w:rsidRDefault="001313F6" w:rsidP="001313F6">
      <w:pPr>
        <w:numPr>
          <w:ilvl w:val="0"/>
          <w:numId w:val="8"/>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Wynagrodzenie Wykonawcy wskazane w ust. 1 nie podlega zmianie w trakcie trwania Umowy i obejmuje wszelkie występujące po stronie Wykonawcy koszty związane z realizacją Przedmiotu Umowy, w tym koszty dostawy i wniesienia oraz świadczenia usług gwarancyjnych.</w:t>
      </w:r>
    </w:p>
    <w:p w:rsidR="001313F6" w:rsidRDefault="001313F6" w:rsidP="001313F6">
      <w:pPr>
        <w:spacing w:line="3" w:lineRule="exact"/>
        <w:rPr>
          <w:rFonts w:ascii="Book Antiqua" w:eastAsia="Book Antiqua" w:hAnsi="Book Antiqua"/>
          <w:sz w:val="22"/>
        </w:rPr>
      </w:pPr>
    </w:p>
    <w:p w:rsidR="001313F6" w:rsidRDefault="001313F6" w:rsidP="001313F6">
      <w:pPr>
        <w:numPr>
          <w:ilvl w:val="0"/>
          <w:numId w:val="8"/>
        </w:numPr>
        <w:tabs>
          <w:tab w:val="left" w:pos="360"/>
        </w:tabs>
        <w:spacing w:line="348" w:lineRule="auto"/>
        <w:ind w:left="360" w:right="20" w:hanging="360"/>
        <w:rPr>
          <w:rFonts w:ascii="Book Antiqua" w:eastAsia="Book Antiqua" w:hAnsi="Book Antiqua"/>
          <w:sz w:val="22"/>
        </w:rPr>
      </w:pPr>
      <w:r>
        <w:rPr>
          <w:rFonts w:ascii="Book Antiqua" w:eastAsia="Book Antiqua" w:hAnsi="Book Antiqua"/>
          <w:sz w:val="22"/>
        </w:rPr>
        <w:t>Podstawa</w:t>
      </w:r>
      <w:r>
        <w:rPr>
          <w:rFonts w:ascii="Times New Roman" w:eastAsia="Times New Roman" w:hAnsi="Times New Roman"/>
          <w:sz w:val="22"/>
        </w:rPr>
        <w:t>̨</w:t>
      </w:r>
      <w:r w:rsidR="000201A8">
        <w:rPr>
          <w:rFonts w:ascii="Times New Roman" w:eastAsia="Times New Roman" w:hAnsi="Times New Roman"/>
          <w:sz w:val="22"/>
        </w:rPr>
        <w:t xml:space="preserve"> </w:t>
      </w:r>
      <w:r>
        <w:rPr>
          <w:rFonts w:ascii="Book Antiqua" w:eastAsia="Book Antiqua" w:hAnsi="Book Antiqua"/>
          <w:sz w:val="22"/>
        </w:rPr>
        <w:t>do wystawienia faktury jest podpisany bez zastrzeżeń przez Zamawiającego Protokół odbioru.</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8"/>
        </w:numPr>
        <w:tabs>
          <w:tab w:val="left" w:pos="360"/>
        </w:tabs>
        <w:spacing w:line="348" w:lineRule="auto"/>
        <w:ind w:left="360" w:right="20" w:hanging="360"/>
        <w:rPr>
          <w:rFonts w:ascii="Book Antiqua" w:eastAsia="Book Antiqua" w:hAnsi="Book Antiqua"/>
          <w:sz w:val="22"/>
        </w:rPr>
      </w:pPr>
      <w:r>
        <w:rPr>
          <w:rFonts w:ascii="Book Antiqua" w:eastAsia="Book Antiqua" w:hAnsi="Book Antiqua"/>
          <w:sz w:val="22"/>
        </w:rPr>
        <w:t>Strony postanawiają, iż za datę dokonania płatności przelewem uznaje się dzień obciążenia rachunku bankowego Zamawiającego.</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8"/>
        </w:numPr>
        <w:tabs>
          <w:tab w:val="left" w:pos="360"/>
        </w:tabs>
        <w:spacing w:line="360" w:lineRule="auto"/>
        <w:ind w:left="360" w:right="20" w:hanging="360"/>
        <w:jc w:val="both"/>
        <w:rPr>
          <w:rFonts w:ascii="Book Antiqua" w:eastAsia="Book Antiqua" w:hAnsi="Book Antiqua"/>
          <w:sz w:val="22"/>
        </w:rPr>
      </w:pPr>
      <w:r>
        <w:rPr>
          <w:rFonts w:ascii="Book Antiqua" w:eastAsia="Book Antiqua" w:hAnsi="Book Antiqua"/>
          <w:sz w:val="22"/>
        </w:rPr>
        <w:t>Wynagrodzenie wskazane w ust. 1 obejmuje cenę sprzętu, wszystkie koszty związane z realizacja</w:t>
      </w:r>
      <w:r>
        <w:rPr>
          <w:rFonts w:ascii="Times New Roman" w:eastAsia="Times New Roman" w:hAnsi="Times New Roman"/>
          <w:sz w:val="22"/>
        </w:rPr>
        <w:t>̨</w:t>
      </w:r>
      <w:r w:rsidR="000201A8">
        <w:rPr>
          <w:rFonts w:ascii="Times New Roman" w:eastAsia="Times New Roman" w:hAnsi="Times New Roman"/>
          <w:sz w:val="22"/>
        </w:rPr>
        <w:t xml:space="preserve"> </w:t>
      </w:r>
      <w:r>
        <w:rPr>
          <w:rFonts w:ascii="Book Antiqua" w:eastAsia="Book Antiqua" w:hAnsi="Book Antiqua"/>
          <w:sz w:val="22"/>
        </w:rPr>
        <w:t>umowy i wykonaniem obowiązków przewidzianych Umowa</w:t>
      </w:r>
      <w:r>
        <w:rPr>
          <w:rFonts w:ascii="Times New Roman" w:eastAsia="Times New Roman" w:hAnsi="Times New Roman"/>
          <w:sz w:val="22"/>
        </w:rPr>
        <w:t>̨</w:t>
      </w:r>
      <w:r>
        <w:rPr>
          <w:rFonts w:ascii="Book Antiqua" w:eastAsia="Book Antiqua" w:hAnsi="Book Antiqua"/>
          <w:sz w:val="22"/>
        </w:rPr>
        <w:t>, w tym koszty transportu, ubezpieczenia, rozładunku i instalacji.</w:t>
      </w:r>
    </w:p>
    <w:p w:rsidR="001313F6" w:rsidRDefault="001313F6" w:rsidP="001313F6">
      <w:pPr>
        <w:tabs>
          <w:tab w:val="left" w:pos="360"/>
        </w:tabs>
        <w:spacing w:line="360" w:lineRule="auto"/>
        <w:ind w:left="360" w:right="20" w:hanging="360"/>
        <w:jc w:val="both"/>
        <w:rPr>
          <w:rFonts w:ascii="Book Antiqua" w:eastAsia="Book Antiqua" w:hAnsi="Book Antiqua"/>
          <w:sz w:val="22"/>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206" w:lineRule="exact"/>
        <w:rPr>
          <w:rFonts w:ascii="Times New Roman" w:eastAsia="Times New Roman" w:hAnsi="Times New Roman"/>
        </w:rPr>
      </w:pPr>
    </w:p>
    <w:p w:rsidR="001313F6" w:rsidRDefault="001313F6" w:rsidP="001313F6">
      <w:pPr>
        <w:spacing w:line="0" w:lineRule="atLeast"/>
        <w:ind w:left="8960"/>
        <w:rPr>
          <w:rFonts w:ascii="Times New Roman" w:eastAsia="Times New Roman" w:hAnsi="Times New Roman"/>
          <w:sz w:val="24"/>
        </w:rPr>
      </w:pPr>
      <w:r>
        <w:rPr>
          <w:rFonts w:ascii="Times New Roman" w:eastAsia="Times New Roman" w:hAnsi="Times New Roman"/>
          <w:sz w:val="24"/>
        </w:rPr>
        <w:t>5</w:t>
      </w:r>
    </w:p>
    <w:p w:rsidR="001313F6" w:rsidRDefault="001313F6" w:rsidP="001313F6">
      <w:pPr>
        <w:spacing w:line="0" w:lineRule="atLeast"/>
        <w:ind w:left="896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numPr>
          <w:ilvl w:val="0"/>
          <w:numId w:val="9"/>
        </w:numPr>
        <w:tabs>
          <w:tab w:val="left" w:pos="362"/>
        </w:tabs>
        <w:spacing w:line="348" w:lineRule="auto"/>
        <w:ind w:left="362" w:right="20" w:hanging="360"/>
        <w:rPr>
          <w:rFonts w:ascii="Book Antiqua" w:eastAsia="Book Antiqua" w:hAnsi="Book Antiqua"/>
          <w:sz w:val="22"/>
        </w:rPr>
      </w:pPr>
      <w:bookmarkStart w:id="6" w:name="page6"/>
      <w:bookmarkEnd w:id="6"/>
      <w:r>
        <w:rPr>
          <w:rFonts w:ascii="Book Antiqua" w:eastAsia="Book Antiqua" w:hAnsi="Book Antiqua"/>
          <w:sz w:val="22"/>
        </w:rPr>
        <w:lastRenderedPageBreak/>
        <w:t>Zapłata wynagrodzenia należnego Wykonawcy dokonana będzie na jego rachunek bankowy wskazany w fakturze.</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9"/>
        </w:numPr>
        <w:tabs>
          <w:tab w:val="left" w:pos="362"/>
        </w:tabs>
        <w:spacing w:line="348" w:lineRule="auto"/>
        <w:ind w:left="362" w:right="20" w:hanging="360"/>
        <w:jc w:val="both"/>
        <w:rPr>
          <w:rFonts w:ascii="Book Antiqua" w:eastAsia="Book Antiqua" w:hAnsi="Book Antiqua"/>
          <w:sz w:val="22"/>
        </w:rPr>
      </w:pPr>
      <w:r>
        <w:rPr>
          <w:rFonts w:ascii="Book Antiqua" w:eastAsia="Book Antiqua" w:hAnsi="Book Antiqua"/>
          <w:sz w:val="22"/>
        </w:rPr>
        <w:t>Wynagrodzenie Wykonawcy określone w ust. 1, z zastrzeżeniem ust. 2, zostanie zapłacone w terminie do 30 dni od daty doręczenia prawidłowo wystawionej faktury wraz z podpisanym Protokołem odbioru bez uwag, o którym mowa § 4 ust. 8.</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9"/>
        </w:numPr>
        <w:tabs>
          <w:tab w:val="left" w:pos="422"/>
        </w:tabs>
        <w:spacing w:line="348" w:lineRule="auto"/>
        <w:ind w:left="422" w:right="2220" w:hanging="422"/>
        <w:rPr>
          <w:rFonts w:ascii="Book Antiqua" w:eastAsia="Book Antiqua" w:hAnsi="Book Antiqua"/>
          <w:sz w:val="22"/>
        </w:rPr>
      </w:pPr>
      <w:r>
        <w:rPr>
          <w:rFonts w:ascii="Book Antiqua" w:eastAsia="Book Antiqua" w:hAnsi="Book Antiqua"/>
          <w:sz w:val="22"/>
        </w:rPr>
        <w:t>Zamawiający upoważnia Wykonawcę do wystawiania faktury na: Zamawiający:</w:t>
      </w:r>
    </w:p>
    <w:p w:rsidR="001313F6" w:rsidRDefault="001313F6" w:rsidP="001313F6">
      <w:pPr>
        <w:spacing w:line="1" w:lineRule="exact"/>
        <w:rPr>
          <w:rFonts w:ascii="Book Antiqua" w:eastAsia="Book Antiqua" w:hAnsi="Book Antiqua"/>
          <w:sz w:val="22"/>
        </w:rPr>
      </w:pPr>
    </w:p>
    <w:p w:rsidR="001313F6" w:rsidRDefault="001313F6" w:rsidP="001313F6">
      <w:pPr>
        <w:spacing w:line="348" w:lineRule="auto"/>
        <w:ind w:left="422" w:right="2140"/>
        <w:rPr>
          <w:rFonts w:ascii="Book Antiqua" w:eastAsia="Book Antiqua" w:hAnsi="Book Antiqua"/>
          <w:sz w:val="22"/>
        </w:rPr>
      </w:pPr>
      <w:r>
        <w:rPr>
          <w:rFonts w:ascii="Book Antiqua" w:eastAsia="Book Antiqua" w:hAnsi="Book Antiqua"/>
          <w:sz w:val="22"/>
        </w:rPr>
        <w:t>Gmina Miejska Chojnów  z siedzibą  Plac Zamkowy 1, 59-225 Chojnów Odbierający:</w:t>
      </w:r>
    </w:p>
    <w:p w:rsidR="001313F6" w:rsidRDefault="001313F6" w:rsidP="001313F6">
      <w:pPr>
        <w:spacing w:line="1" w:lineRule="exact"/>
        <w:rPr>
          <w:rFonts w:ascii="Book Antiqua" w:eastAsia="Book Antiqua" w:hAnsi="Book Antiqua"/>
          <w:sz w:val="22"/>
        </w:rPr>
      </w:pPr>
    </w:p>
    <w:p w:rsidR="001313F6" w:rsidRDefault="001313F6" w:rsidP="001313F6">
      <w:pPr>
        <w:spacing w:line="348" w:lineRule="auto"/>
        <w:ind w:left="422" w:right="20"/>
        <w:rPr>
          <w:rFonts w:ascii="Book Antiqua" w:eastAsia="Book Antiqua" w:hAnsi="Book Antiqua"/>
          <w:sz w:val="22"/>
        </w:rPr>
      </w:pPr>
      <w:r>
        <w:rPr>
          <w:rFonts w:ascii="Book Antiqua" w:eastAsia="Book Antiqua" w:hAnsi="Book Antiqua"/>
          <w:sz w:val="22"/>
        </w:rPr>
        <w:t>Szkoła Podstawowa nr 4 im. Janusza Korczaka w Chojnowie z siedzibą przy ul. Kilińskiego 23, 59-225  Chojnów, NIP  6941001727</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9"/>
        </w:numPr>
        <w:tabs>
          <w:tab w:val="left" w:pos="362"/>
        </w:tabs>
        <w:spacing w:line="348" w:lineRule="auto"/>
        <w:ind w:left="362" w:right="20" w:hanging="360"/>
        <w:jc w:val="both"/>
        <w:rPr>
          <w:rFonts w:ascii="Book Antiqua" w:eastAsia="Book Antiqua" w:hAnsi="Book Antiqua"/>
          <w:sz w:val="22"/>
        </w:rPr>
      </w:pPr>
      <w:r>
        <w:rPr>
          <w:rFonts w:ascii="Book Antiqua" w:eastAsia="Book Antiqua" w:hAnsi="Book Antiqua"/>
          <w:sz w:val="22"/>
        </w:rPr>
        <w:t>W przypadku niedoręczenia prawidłowo wystawionej faktury przez Wykonawcę, Zamawiający nie ponosi odpowiedzialności za ewentualną zapłatę wynagrodzenia po terminie określonym w niniejszej Umowie. W szczególności, Wykonawca nie może w takim przypadku żądać zapłaty odsetek, kar umownych lub odszkodowania za poniesioną szkodę.</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9"/>
        </w:numPr>
        <w:tabs>
          <w:tab w:val="left" w:pos="362"/>
        </w:tabs>
        <w:spacing w:line="348" w:lineRule="auto"/>
        <w:ind w:left="362" w:right="20" w:hanging="360"/>
        <w:jc w:val="both"/>
        <w:rPr>
          <w:rFonts w:ascii="Book Antiqua" w:eastAsia="Book Antiqua" w:hAnsi="Book Antiqua"/>
          <w:sz w:val="22"/>
        </w:rPr>
      </w:pPr>
      <w:r>
        <w:rPr>
          <w:rFonts w:ascii="Book Antiqua" w:eastAsia="Book Antiqua" w:hAnsi="Book Antiqua"/>
          <w:sz w:val="22"/>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1313F6" w:rsidRDefault="001313F6" w:rsidP="001313F6">
      <w:pPr>
        <w:spacing w:line="3" w:lineRule="exact"/>
        <w:rPr>
          <w:rFonts w:ascii="Book Antiqua" w:eastAsia="Book Antiqua" w:hAnsi="Book Antiqua"/>
          <w:sz w:val="22"/>
        </w:rPr>
      </w:pPr>
    </w:p>
    <w:p w:rsidR="001313F6" w:rsidRDefault="000201A8" w:rsidP="001313F6">
      <w:pPr>
        <w:numPr>
          <w:ilvl w:val="0"/>
          <w:numId w:val="9"/>
        </w:numPr>
        <w:tabs>
          <w:tab w:val="left" w:pos="362"/>
        </w:tabs>
        <w:spacing w:line="348" w:lineRule="auto"/>
        <w:ind w:left="362" w:hanging="360"/>
        <w:jc w:val="both"/>
        <w:rPr>
          <w:rFonts w:ascii="Book Antiqua" w:eastAsia="Book Antiqua" w:hAnsi="Book Antiqua"/>
          <w:sz w:val="22"/>
        </w:rPr>
      </w:pPr>
      <w:r>
        <w:rPr>
          <w:rFonts w:ascii="Book Antiqua" w:eastAsia="Book Antiqua" w:hAnsi="Book Antiqua"/>
          <w:sz w:val="22"/>
        </w:rPr>
        <w:t>Gmina Miejska Chojnów</w:t>
      </w:r>
      <w:r w:rsidR="001313F6">
        <w:rPr>
          <w:rFonts w:ascii="Book Antiqua" w:eastAsia="Book Antiqua" w:hAnsi="Book Antiqua"/>
          <w:sz w:val="22"/>
        </w:rPr>
        <w:t xml:space="preserve"> dokonuje zapłaty wynagrodzenia za pomocą mechanizmu podzielonej płatności, o którym mowa w art. 108a i następnych ustawy z dnia 11 marca 2004 r. o podatku od towarów i usług (tzw. </w:t>
      </w:r>
      <w:proofErr w:type="spellStart"/>
      <w:r w:rsidR="001313F6">
        <w:rPr>
          <w:rFonts w:ascii="Book Antiqua" w:eastAsia="Book Antiqua" w:hAnsi="Book Antiqua"/>
          <w:sz w:val="22"/>
        </w:rPr>
        <w:t>split</w:t>
      </w:r>
      <w:proofErr w:type="spellEnd"/>
      <w:r w:rsidR="001313F6">
        <w:rPr>
          <w:rFonts w:ascii="Book Antiqua" w:eastAsia="Book Antiqua" w:hAnsi="Book Antiqua"/>
          <w:sz w:val="22"/>
        </w:rPr>
        <w:t xml:space="preserve"> </w:t>
      </w:r>
      <w:proofErr w:type="spellStart"/>
      <w:r w:rsidR="001313F6">
        <w:rPr>
          <w:rFonts w:ascii="Book Antiqua" w:eastAsia="Book Antiqua" w:hAnsi="Book Antiqua"/>
          <w:sz w:val="22"/>
        </w:rPr>
        <w:t>payment</w:t>
      </w:r>
      <w:proofErr w:type="spellEnd"/>
      <w:r w:rsidR="001313F6">
        <w:rPr>
          <w:rFonts w:ascii="Book Antiqua" w:eastAsia="Book Antiqua" w:hAnsi="Book Antiqua"/>
          <w:sz w:val="22"/>
        </w:rPr>
        <w:t>). W tym celu Wykonawca wskazuje rachunek, który umożliwia zapłatę kwoty podatku wynikającej z otrzymanej faktury w ramach mechanizmu podzielonej płatności.</w:t>
      </w:r>
    </w:p>
    <w:p w:rsidR="001313F6" w:rsidRDefault="001313F6" w:rsidP="001313F6">
      <w:pPr>
        <w:spacing w:line="1" w:lineRule="exact"/>
        <w:rPr>
          <w:rFonts w:ascii="Book Antiqua" w:eastAsia="Book Antiqua" w:hAnsi="Book Antiqua"/>
          <w:sz w:val="22"/>
        </w:rPr>
      </w:pP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9"/>
        </w:numPr>
        <w:tabs>
          <w:tab w:val="left" w:pos="362"/>
        </w:tabs>
        <w:spacing w:line="348" w:lineRule="auto"/>
        <w:ind w:left="362" w:right="20" w:hanging="360"/>
        <w:jc w:val="both"/>
        <w:rPr>
          <w:rFonts w:ascii="Book Antiqua" w:eastAsia="Book Antiqua" w:hAnsi="Book Antiqua"/>
          <w:sz w:val="22"/>
        </w:rPr>
      </w:pPr>
      <w:r>
        <w:rPr>
          <w:rFonts w:ascii="Book Antiqua" w:eastAsia="Book Antiqua" w:hAnsi="Book Antiqua"/>
          <w:sz w:val="22"/>
        </w:rPr>
        <w:t>Wykonawca jest zobowiązany wskazać numer rachunku bankowego do płatności za dostarczone towary lub usługi, który znajduje się w wykazie podmiotów (tzw. białej liście podatników), o którym mowa w art. 96b ust. 1 ustawy z dnia 11 marca 2004 r. o podatku od towarów i usług.</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9"/>
        </w:numPr>
        <w:tabs>
          <w:tab w:val="left" w:pos="362"/>
        </w:tabs>
        <w:spacing w:line="358" w:lineRule="auto"/>
        <w:ind w:left="362" w:hanging="360"/>
        <w:jc w:val="both"/>
        <w:rPr>
          <w:rFonts w:ascii="Book Antiqua" w:eastAsia="Book Antiqua" w:hAnsi="Book Antiqua"/>
          <w:sz w:val="22"/>
        </w:rPr>
      </w:pPr>
      <w:r>
        <w:rPr>
          <w:rFonts w:ascii="Book Antiqua" w:eastAsia="Book Antiqua" w:hAnsi="Book Antiqua"/>
          <w:sz w:val="22"/>
        </w:rPr>
        <w:t>Należne Wykonawcy wynagrodzenie zostanie zapłacone wyłącznie na rachunek rozliczeniowy, którego numer w chwili zapłaty jest zamieszczony w wykazie, o którym mowa w art. 96b ustawy z dnia 11 marca 2004 r. o podatku od towarów i usług.</w:t>
      </w:r>
    </w:p>
    <w:p w:rsidR="001313F6" w:rsidRDefault="001313F6" w:rsidP="001313F6">
      <w:pPr>
        <w:tabs>
          <w:tab w:val="left" w:pos="362"/>
        </w:tabs>
        <w:spacing w:line="358" w:lineRule="auto"/>
        <w:ind w:left="362" w:hanging="360"/>
        <w:jc w:val="both"/>
        <w:rPr>
          <w:rFonts w:ascii="Book Antiqua" w:eastAsia="Book Antiqua" w:hAnsi="Book Antiqua"/>
          <w:sz w:val="22"/>
        </w:rPr>
        <w:sectPr w:rsidR="001313F6">
          <w:pgSz w:w="11900" w:h="16837"/>
          <w:pgMar w:top="1393" w:right="1406" w:bottom="151" w:left="1418" w:header="0" w:footer="0" w:gutter="0"/>
          <w:cols w:space="0" w:equalWidth="0">
            <w:col w:w="9082"/>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325" w:lineRule="exact"/>
        <w:rPr>
          <w:rFonts w:ascii="Times New Roman" w:eastAsia="Times New Roman" w:hAnsi="Times New Roman"/>
        </w:rPr>
      </w:pPr>
    </w:p>
    <w:p w:rsidR="001313F6" w:rsidRDefault="001313F6" w:rsidP="001313F6">
      <w:pPr>
        <w:spacing w:line="0" w:lineRule="atLeast"/>
        <w:ind w:left="8962"/>
        <w:rPr>
          <w:rFonts w:ascii="Times New Roman" w:eastAsia="Times New Roman" w:hAnsi="Times New Roman"/>
          <w:sz w:val="24"/>
        </w:rPr>
      </w:pPr>
      <w:r>
        <w:rPr>
          <w:rFonts w:ascii="Times New Roman" w:eastAsia="Times New Roman" w:hAnsi="Times New Roman"/>
          <w:sz w:val="24"/>
        </w:rPr>
        <w:t>6</w:t>
      </w:r>
    </w:p>
    <w:p w:rsidR="001313F6" w:rsidRDefault="001313F6" w:rsidP="001313F6">
      <w:pPr>
        <w:spacing w:line="0" w:lineRule="atLeast"/>
        <w:ind w:left="8962"/>
        <w:rPr>
          <w:rFonts w:ascii="Times New Roman" w:eastAsia="Times New Roman" w:hAnsi="Times New Roman"/>
          <w:sz w:val="24"/>
        </w:rPr>
        <w:sectPr w:rsidR="001313F6">
          <w:type w:val="continuous"/>
          <w:pgSz w:w="11900" w:h="16837"/>
          <w:pgMar w:top="1393" w:right="1406" w:bottom="151" w:left="1418" w:header="0" w:footer="0" w:gutter="0"/>
          <w:cols w:space="0" w:equalWidth="0">
            <w:col w:w="9082"/>
          </w:cols>
          <w:docGrid w:linePitch="360"/>
        </w:sectPr>
      </w:pPr>
    </w:p>
    <w:p w:rsidR="001313F6" w:rsidRDefault="001313F6" w:rsidP="001313F6">
      <w:pPr>
        <w:numPr>
          <w:ilvl w:val="0"/>
          <w:numId w:val="10"/>
        </w:numPr>
        <w:tabs>
          <w:tab w:val="left" w:pos="360"/>
        </w:tabs>
        <w:spacing w:line="353" w:lineRule="auto"/>
        <w:ind w:left="360" w:hanging="360"/>
        <w:jc w:val="both"/>
        <w:rPr>
          <w:rFonts w:ascii="Book Antiqua" w:eastAsia="Book Antiqua" w:hAnsi="Book Antiqua"/>
          <w:sz w:val="22"/>
        </w:rPr>
      </w:pPr>
      <w:bookmarkStart w:id="7" w:name="page7"/>
      <w:bookmarkEnd w:id="7"/>
      <w:r>
        <w:rPr>
          <w:rFonts w:ascii="Book Antiqua" w:eastAsia="Book Antiqua" w:hAnsi="Book Antiqua"/>
          <w:sz w:val="22"/>
        </w:rPr>
        <w:lastRenderedPageBreak/>
        <w:t>W przypadku niewskazania przez Wykonawcę numeru rachunku bankowego zgodnie z ust. 17, Zamawiający nie ponosi odpowiedzialności za ewentualną zapłatę wynagrodzenia po terminie określonym w niniejszej umowie. W szczególności Wykonawca nie może w takim przypadku żądać zapłaty odsetek, kar umownych lub odszkodowania za poniesioną szkodę.</w:t>
      </w:r>
    </w:p>
    <w:p w:rsidR="001313F6" w:rsidRDefault="001313F6" w:rsidP="001313F6">
      <w:pPr>
        <w:spacing w:line="195" w:lineRule="exact"/>
        <w:rPr>
          <w:rFonts w:ascii="Times New Roman" w:eastAsia="Times New Roman" w:hAnsi="Times New Roman"/>
        </w:rPr>
      </w:pPr>
    </w:p>
    <w:p w:rsidR="001313F6" w:rsidRDefault="001313F6" w:rsidP="001313F6">
      <w:pPr>
        <w:numPr>
          <w:ilvl w:val="2"/>
          <w:numId w:val="11"/>
        </w:numPr>
        <w:tabs>
          <w:tab w:val="left" w:pos="4560"/>
        </w:tabs>
        <w:spacing w:line="0" w:lineRule="atLeast"/>
        <w:ind w:left="4560" w:hanging="162"/>
        <w:rPr>
          <w:rFonts w:ascii="Book Antiqua" w:eastAsia="Book Antiqua" w:hAnsi="Book Antiqua"/>
          <w:b/>
          <w:sz w:val="22"/>
        </w:rPr>
      </w:pPr>
      <w:r>
        <w:rPr>
          <w:rFonts w:ascii="Book Antiqua" w:eastAsia="Book Antiqua" w:hAnsi="Book Antiqua"/>
          <w:b/>
          <w:sz w:val="22"/>
        </w:rPr>
        <w:t>6</w:t>
      </w:r>
    </w:p>
    <w:p w:rsidR="001313F6" w:rsidRDefault="001313F6" w:rsidP="001313F6">
      <w:pPr>
        <w:spacing w:line="132" w:lineRule="exact"/>
        <w:rPr>
          <w:rFonts w:ascii="Book Antiqua" w:eastAsia="Book Antiqua" w:hAnsi="Book Antiqua"/>
          <w:b/>
          <w:sz w:val="22"/>
        </w:rPr>
      </w:pPr>
    </w:p>
    <w:p w:rsidR="001313F6" w:rsidRDefault="001313F6" w:rsidP="001313F6">
      <w:pPr>
        <w:spacing w:line="0" w:lineRule="atLeast"/>
        <w:ind w:left="3600"/>
        <w:rPr>
          <w:rFonts w:ascii="Book Antiqua" w:eastAsia="Book Antiqua" w:hAnsi="Book Antiqua"/>
          <w:b/>
          <w:sz w:val="22"/>
        </w:rPr>
      </w:pPr>
      <w:r>
        <w:rPr>
          <w:rFonts w:ascii="Book Antiqua" w:eastAsia="Book Antiqua" w:hAnsi="Book Antiqua"/>
          <w:b/>
          <w:sz w:val="22"/>
        </w:rPr>
        <w:t>Udzielenie licencji</w:t>
      </w:r>
    </w:p>
    <w:p w:rsidR="001313F6" w:rsidRDefault="001313F6" w:rsidP="001313F6">
      <w:pPr>
        <w:spacing w:line="127" w:lineRule="exact"/>
        <w:rPr>
          <w:rFonts w:ascii="Book Antiqua" w:eastAsia="Book Antiqua" w:hAnsi="Book Antiqua"/>
          <w:b/>
          <w:sz w:val="22"/>
        </w:rPr>
      </w:pPr>
    </w:p>
    <w:p w:rsidR="001313F6" w:rsidRDefault="001313F6" w:rsidP="001313F6">
      <w:pPr>
        <w:numPr>
          <w:ilvl w:val="0"/>
          <w:numId w:val="11"/>
        </w:numPr>
        <w:tabs>
          <w:tab w:val="left" w:pos="440"/>
        </w:tabs>
        <w:spacing w:line="348" w:lineRule="auto"/>
        <w:ind w:left="440" w:hanging="440"/>
        <w:jc w:val="both"/>
        <w:rPr>
          <w:rFonts w:ascii="Book Antiqua" w:eastAsia="Book Antiqua" w:hAnsi="Book Antiqua"/>
          <w:sz w:val="22"/>
        </w:rPr>
      </w:pPr>
      <w:r>
        <w:rPr>
          <w:rFonts w:ascii="Book Antiqua" w:eastAsia="Book Antiqua" w:hAnsi="Book Antiqua"/>
          <w:sz w:val="22"/>
        </w:rPr>
        <w:t>Wykonawca zapewni udzielenie lub udzieli Zamawiającemu licencji na oprogramowanie sprzętu oraz oprogramowanie wskazane w załączniku nr 1 i załączniku nr 3.</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11"/>
        </w:numPr>
        <w:tabs>
          <w:tab w:val="left" w:pos="440"/>
        </w:tabs>
        <w:spacing w:line="348" w:lineRule="auto"/>
        <w:ind w:left="440" w:right="20" w:hanging="440"/>
        <w:rPr>
          <w:rFonts w:ascii="Book Antiqua" w:eastAsia="Book Antiqua" w:hAnsi="Book Antiqua"/>
          <w:sz w:val="22"/>
        </w:rPr>
      </w:pPr>
      <w:r>
        <w:rPr>
          <w:rFonts w:ascii="Book Antiqua" w:eastAsia="Book Antiqua" w:hAnsi="Book Antiqua"/>
          <w:sz w:val="22"/>
        </w:rPr>
        <w:t>Wykonawca zapewni udzielenie lub udzieli Zamawiającemu licencji najpóźniej w chwili podpisania przez Zamawiającego Protokołu odbioru.</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11"/>
        </w:numPr>
        <w:tabs>
          <w:tab w:val="left" w:pos="440"/>
        </w:tabs>
        <w:spacing w:line="348" w:lineRule="auto"/>
        <w:ind w:left="440" w:right="20" w:hanging="440"/>
        <w:rPr>
          <w:rFonts w:ascii="Book Antiqua" w:eastAsia="Book Antiqua" w:hAnsi="Book Antiqua"/>
          <w:sz w:val="22"/>
        </w:rPr>
      </w:pPr>
      <w:r>
        <w:rPr>
          <w:rFonts w:ascii="Book Antiqua" w:eastAsia="Book Antiqua" w:hAnsi="Book Antiqua"/>
          <w:sz w:val="22"/>
        </w:rPr>
        <w:t>Wykonawca odpowiada na zasadzie ryzyka, za szkodę wynikłą z wypowiedzenia Zamawiającemu licencji przez podmiot uprawniony.</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11"/>
        </w:numPr>
        <w:tabs>
          <w:tab w:val="left" w:pos="440"/>
        </w:tabs>
        <w:spacing w:line="348" w:lineRule="auto"/>
        <w:ind w:left="440" w:right="20" w:hanging="440"/>
        <w:rPr>
          <w:rFonts w:ascii="Book Antiqua" w:eastAsia="Book Antiqua" w:hAnsi="Book Antiqua"/>
          <w:sz w:val="22"/>
        </w:rPr>
      </w:pPr>
      <w:r>
        <w:rPr>
          <w:rFonts w:ascii="Book Antiqua" w:eastAsia="Book Antiqua" w:hAnsi="Book Antiqua"/>
          <w:sz w:val="22"/>
        </w:rPr>
        <w:t>Wykonawca oświadcza, że posiada niczym nieograniczone prawa do zapewnienia na rzecz Zamawiającego licencji na oprogramowanie.</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11"/>
        </w:numPr>
        <w:tabs>
          <w:tab w:val="left" w:pos="440"/>
        </w:tabs>
        <w:spacing w:line="348" w:lineRule="auto"/>
        <w:ind w:left="440" w:hanging="440"/>
        <w:jc w:val="both"/>
        <w:rPr>
          <w:rFonts w:ascii="Book Antiqua" w:eastAsia="Book Antiqua" w:hAnsi="Book Antiqua"/>
          <w:sz w:val="22"/>
        </w:rPr>
      </w:pPr>
      <w:r>
        <w:rPr>
          <w:rFonts w:ascii="Book Antiqua" w:eastAsia="Book Antiqua" w:hAnsi="Book Antiqua"/>
          <w:sz w:val="22"/>
        </w:rPr>
        <w:t>Wykonawca oświadcza, że na podstawie udzielonych licencji Zamawiający otrzymuje prawo do korzystania z oprogramowania, w zakresie umożliwiającym Zamawiającemu jego eksploatację dla jego potrzeb, na terytorium całego świata.</w:t>
      </w:r>
    </w:p>
    <w:p w:rsidR="001313F6" w:rsidRDefault="001313F6" w:rsidP="001313F6">
      <w:pPr>
        <w:numPr>
          <w:ilvl w:val="0"/>
          <w:numId w:val="11"/>
        </w:numPr>
        <w:tabs>
          <w:tab w:val="left" w:pos="440"/>
        </w:tabs>
        <w:spacing w:line="0" w:lineRule="atLeast"/>
        <w:ind w:left="440" w:hanging="440"/>
        <w:rPr>
          <w:rFonts w:ascii="Book Antiqua" w:eastAsia="Book Antiqua" w:hAnsi="Book Antiqua"/>
          <w:sz w:val="22"/>
        </w:rPr>
      </w:pPr>
      <w:r>
        <w:rPr>
          <w:rFonts w:ascii="Book Antiqua" w:eastAsia="Book Antiqua" w:hAnsi="Book Antiqua"/>
          <w:sz w:val="22"/>
        </w:rPr>
        <w:t>Wykonawca oświadcza i gwarantuje, że:</w:t>
      </w:r>
    </w:p>
    <w:p w:rsidR="001313F6" w:rsidRDefault="001313F6" w:rsidP="001313F6">
      <w:pPr>
        <w:spacing w:line="144" w:lineRule="exact"/>
        <w:rPr>
          <w:rFonts w:ascii="Book Antiqua" w:eastAsia="Book Antiqua" w:hAnsi="Book Antiqua"/>
          <w:sz w:val="22"/>
        </w:rPr>
      </w:pPr>
    </w:p>
    <w:p w:rsidR="001313F6" w:rsidRDefault="001313F6" w:rsidP="001313F6">
      <w:pPr>
        <w:numPr>
          <w:ilvl w:val="1"/>
          <w:numId w:val="11"/>
        </w:numPr>
        <w:tabs>
          <w:tab w:val="left" w:pos="800"/>
        </w:tabs>
        <w:spacing w:line="340" w:lineRule="auto"/>
        <w:ind w:left="800" w:hanging="440"/>
        <w:rPr>
          <w:rFonts w:ascii="Times New Roman" w:eastAsia="Times New Roman" w:hAnsi="Times New Roman"/>
          <w:sz w:val="24"/>
        </w:rPr>
      </w:pPr>
      <w:r>
        <w:rPr>
          <w:rFonts w:ascii="Book Antiqua" w:eastAsia="Book Antiqua" w:hAnsi="Book Antiqua"/>
          <w:sz w:val="22"/>
        </w:rPr>
        <w:t>warunki korzystania z oprogramowania nie wymagają ponoszenia dodatkowych opłat na rzecz Wykonawcy lub producentów oprogramowania;</w:t>
      </w:r>
    </w:p>
    <w:p w:rsidR="001313F6" w:rsidRDefault="001313F6" w:rsidP="001313F6">
      <w:pPr>
        <w:spacing w:line="23" w:lineRule="exact"/>
        <w:rPr>
          <w:rFonts w:ascii="Times New Roman" w:eastAsia="Times New Roman" w:hAnsi="Times New Roman"/>
          <w:sz w:val="24"/>
        </w:rPr>
      </w:pPr>
    </w:p>
    <w:p w:rsidR="001313F6" w:rsidRDefault="001313F6" w:rsidP="001313F6">
      <w:pPr>
        <w:numPr>
          <w:ilvl w:val="1"/>
          <w:numId w:val="11"/>
        </w:numPr>
        <w:tabs>
          <w:tab w:val="left" w:pos="800"/>
        </w:tabs>
        <w:spacing w:line="343" w:lineRule="auto"/>
        <w:ind w:left="800" w:right="20" w:hanging="440"/>
        <w:jc w:val="both"/>
        <w:rPr>
          <w:rFonts w:ascii="Times New Roman" w:eastAsia="Times New Roman" w:hAnsi="Times New Roman"/>
          <w:sz w:val="24"/>
        </w:rPr>
      </w:pPr>
      <w:r>
        <w:rPr>
          <w:rFonts w:ascii="Book Antiqua" w:eastAsia="Book Antiqua" w:hAnsi="Book Antiqua"/>
          <w:sz w:val="22"/>
        </w:rPr>
        <w:t>w ramach opłat należnych producentowi oprogramowania mieści się opłata za jakiekolwiek dodatkowe świadczenia, w szczególności za dostarczanie aktualizacji i poprawek błędów;</w:t>
      </w:r>
    </w:p>
    <w:p w:rsidR="001313F6" w:rsidRDefault="001313F6" w:rsidP="001313F6">
      <w:pPr>
        <w:spacing w:line="21" w:lineRule="exact"/>
        <w:rPr>
          <w:rFonts w:ascii="Times New Roman" w:eastAsia="Times New Roman" w:hAnsi="Times New Roman"/>
          <w:sz w:val="24"/>
        </w:rPr>
      </w:pPr>
    </w:p>
    <w:p w:rsidR="001313F6" w:rsidRDefault="001313F6" w:rsidP="001313F6">
      <w:pPr>
        <w:numPr>
          <w:ilvl w:val="1"/>
          <w:numId w:val="11"/>
        </w:numPr>
        <w:tabs>
          <w:tab w:val="left" w:pos="800"/>
        </w:tabs>
        <w:spacing w:line="342" w:lineRule="auto"/>
        <w:ind w:left="800" w:right="20" w:hanging="440"/>
        <w:jc w:val="both"/>
        <w:rPr>
          <w:rFonts w:ascii="Times New Roman" w:eastAsia="Times New Roman" w:hAnsi="Times New Roman"/>
          <w:sz w:val="24"/>
        </w:rPr>
      </w:pPr>
      <w:r>
        <w:rPr>
          <w:rFonts w:ascii="Book Antiqua" w:eastAsia="Book Antiqua" w:hAnsi="Book Antiqua"/>
          <w:sz w:val="22"/>
        </w:rPr>
        <w:t>nieprzedłużenie korzystania z świadczeń wskazanych w pkt 2 przez Zamawiającego nie może powodować ustania licencji na korzystanie z oprogramowania lub uprawniać do wypowiedzenia umowy licencyjnej.</w:t>
      </w:r>
    </w:p>
    <w:p w:rsidR="001313F6" w:rsidRDefault="001313F6" w:rsidP="001313F6">
      <w:pPr>
        <w:spacing w:line="3" w:lineRule="exact"/>
        <w:rPr>
          <w:rFonts w:ascii="Times New Roman" w:eastAsia="Times New Roman" w:hAnsi="Times New Roman"/>
          <w:sz w:val="24"/>
        </w:rPr>
      </w:pPr>
    </w:p>
    <w:p w:rsidR="001313F6" w:rsidRDefault="001313F6" w:rsidP="001313F6">
      <w:pPr>
        <w:numPr>
          <w:ilvl w:val="0"/>
          <w:numId w:val="11"/>
        </w:numPr>
        <w:tabs>
          <w:tab w:val="left" w:pos="440"/>
        </w:tabs>
        <w:spacing w:line="358" w:lineRule="auto"/>
        <w:ind w:left="440" w:right="20" w:hanging="440"/>
        <w:jc w:val="both"/>
        <w:rPr>
          <w:rFonts w:ascii="Book Antiqua" w:eastAsia="Book Antiqua" w:hAnsi="Book Antiqua"/>
          <w:sz w:val="22"/>
        </w:rPr>
      </w:pPr>
      <w:r>
        <w:rPr>
          <w:rFonts w:ascii="Book Antiqua" w:eastAsia="Book Antiqua" w:hAnsi="Book Antiqua"/>
          <w:sz w:val="22"/>
        </w:rPr>
        <w:t>Szczegółowe warunki licencji oprogramowania określi umowa licencyjna, które Wykonawca zobowiązany jest przesłać nie później niż z chwilą podpisania przez Zamawiającego protokołu odbioru.</w:t>
      </w:r>
    </w:p>
    <w:p w:rsidR="001313F6" w:rsidRDefault="001313F6" w:rsidP="001313F6">
      <w:pPr>
        <w:spacing w:line="115" w:lineRule="exact"/>
        <w:rPr>
          <w:rFonts w:ascii="Book Antiqua" w:eastAsia="Book Antiqua" w:hAnsi="Book Antiqua"/>
          <w:sz w:val="22"/>
        </w:rPr>
      </w:pPr>
    </w:p>
    <w:p w:rsidR="001313F6" w:rsidRPr="000201A8" w:rsidRDefault="001313F6" w:rsidP="000201A8">
      <w:pPr>
        <w:numPr>
          <w:ilvl w:val="2"/>
          <w:numId w:val="11"/>
        </w:numPr>
        <w:tabs>
          <w:tab w:val="left" w:pos="4560"/>
        </w:tabs>
        <w:spacing w:line="0" w:lineRule="atLeast"/>
        <w:ind w:left="4560" w:hanging="162"/>
        <w:rPr>
          <w:rFonts w:ascii="Book Antiqua" w:eastAsia="Book Antiqua" w:hAnsi="Book Antiqua"/>
          <w:b/>
          <w:sz w:val="22"/>
        </w:rPr>
      </w:pPr>
      <w:r w:rsidRPr="000201A8">
        <w:rPr>
          <w:rFonts w:ascii="Book Antiqua" w:eastAsia="Book Antiqua" w:hAnsi="Book Antiqua"/>
          <w:b/>
          <w:sz w:val="22"/>
        </w:rPr>
        <w:t>7</w:t>
      </w:r>
    </w:p>
    <w:p w:rsidR="001313F6" w:rsidRDefault="001313F6" w:rsidP="001313F6">
      <w:pPr>
        <w:spacing w:line="133" w:lineRule="exact"/>
        <w:rPr>
          <w:rFonts w:ascii="Times New Roman" w:eastAsia="Times New Roman" w:hAnsi="Times New Roman"/>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Gwarancja. Rękojmia</w:t>
      </w:r>
    </w:p>
    <w:p w:rsidR="001313F6" w:rsidRDefault="001313F6" w:rsidP="001313F6">
      <w:pPr>
        <w:spacing w:line="0" w:lineRule="atLeast"/>
        <w:ind w:right="20"/>
        <w:jc w:val="center"/>
        <w:rPr>
          <w:rFonts w:ascii="Book Antiqua" w:eastAsia="Book Antiqua" w:hAnsi="Book Antiqua"/>
          <w:b/>
          <w:sz w:val="22"/>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54" w:lineRule="exact"/>
        <w:rPr>
          <w:rFonts w:ascii="Times New Roman" w:eastAsia="Times New Roman" w:hAnsi="Times New Roman"/>
        </w:rPr>
      </w:pPr>
    </w:p>
    <w:p w:rsidR="001313F6" w:rsidRDefault="001313F6" w:rsidP="001313F6">
      <w:pPr>
        <w:spacing w:line="0" w:lineRule="atLeast"/>
        <w:ind w:left="8960"/>
        <w:rPr>
          <w:rFonts w:ascii="Times New Roman" w:eastAsia="Times New Roman" w:hAnsi="Times New Roman"/>
          <w:sz w:val="24"/>
        </w:rPr>
      </w:pPr>
      <w:r>
        <w:rPr>
          <w:rFonts w:ascii="Times New Roman" w:eastAsia="Times New Roman" w:hAnsi="Times New Roman"/>
          <w:sz w:val="24"/>
        </w:rPr>
        <w:t>7</w:t>
      </w:r>
    </w:p>
    <w:p w:rsidR="001313F6" w:rsidRDefault="001313F6" w:rsidP="001313F6">
      <w:pPr>
        <w:spacing w:line="0" w:lineRule="atLeast"/>
        <w:ind w:left="896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numPr>
          <w:ilvl w:val="0"/>
          <w:numId w:val="12"/>
        </w:numPr>
        <w:tabs>
          <w:tab w:val="left" w:pos="360"/>
        </w:tabs>
        <w:spacing w:line="348" w:lineRule="auto"/>
        <w:ind w:left="360" w:right="20" w:hanging="360"/>
        <w:jc w:val="both"/>
        <w:rPr>
          <w:rFonts w:ascii="Book Antiqua" w:eastAsia="Book Antiqua" w:hAnsi="Book Antiqua"/>
          <w:sz w:val="22"/>
        </w:rPr>
      </w:pPr>
      <w:bookmarkStart w:id="8" w:name="page8"/>
      <w:bookmarkEnd w:id="8"/>
      <w:r>
        <w:rPr>
          <w:rFonts w:ascii="Book Antiqua" w:eastAsia="Book Antiqua" w:hAnsi="Book Antiqua"/>
          <w:sz w:val="22"/>
        </w:rPr>
        <w:lastRenderedPageBreak/>
        <w:t>Wykonawca udziela Zamawiającemu gwarancji na sprzęt co do jego jakości oraz co do jego zgodności z treścią umowy, w tym załącznikiem nr 1 i 3, i dokumentacją producencką sprzętu</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12"/>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color w:val="212121"/>
          <w:sz w:val="22"/>
        </w:rPr>
        <w:t>Gwarancja na całość sprzętu ujętego w Opisie Przedmiotu Zamówienia (Załącznik nr 1 do Umowy) zostanie udzielona</w:t>
      </w:r>
      <w:r>
        <w:rPr>
          <w:rFonts w:ascii="Book Antiqua" w:eastAsia="Book Antiqua" w:hAnsi="Book Antiqua"/>
          <w:color w:val="C9211E"/>
          <w:sz w:val="22"/>
        </w:rPr>
        <w:t xml:space="preserve"> </w:t>
      </w:r>
      <w:r>
        <w:rPr>
          <w:rFonts w:ascii="Book Antiqua" w:eastAsia="Book Antiqua" w:hAnsi="Book Antiqua"/>
          <w:b/>
          <w:color w:val="C9211E"/>
          <w:sz w:val="22"/>
        </w:rPr>
        <w:t>na okres …………..</w:t>
      </w:r>
      <w:r>
        <w:rPr>
          <w:rFonts w:ascii="Book Antiqua" w:eastAsia="Book Antiqua" w:hAnsi="Book Antiqua"/>
          <w:color w:val="212121"/>
          <w:sz w:val="22"/>
        </w:rPr>
        <w:t xml:space="preserve"> (Załącznik nr 1 do Umowy) zgodnie z podanymi niżej warunkami:</w:t>
      </w:r>
    </w:p>
    <w:p w:rsidR="001313F6" w:rsidRDefault="001313F6" w:rsidP="001313F6">
      <w:pPr>
        <w:numPr>
          <w:ilvl w:val="1"/>
          <w:numId w:val="12"/>
        </w:numPr>
        <w:tabs>
          <w:tab w:val="left" w:pos="1132"/>
        </w:tabs>
        <w:spacing w:line="348" w:lineRule="auto"/>
        <w:ind w:left="1160" w:right="20" w:hanging="424"/>
        <w:jc w:val="both"/>
        <w:rPr>
          <w:rFonts w:ascii="Book Antiqua" w:eastAsia="Book Antiqua" w:hAnsi="Book Antiqua"/>
          <w:sz w:val="22"/>
        </w:rPr>
      </w:pPr>
      <w:r>
        <w:rPr>
          <w:rFonts w:ascii="Book Antiqua" w:eastAsia="Book Antiqua" w:hAnsi="Book Antiqua"/>
          <w:sz w:val="22"/>
        </w:rPr>
        <w:t>Wykonawca zapewni świadczenie usług serwisu gwarancyjnego przez autoryzowany serwis producenta wydanego sprzętu na zasadach określonych poniżej,</w:t>
      </w:r>
    </w:p>
    <w:p w:rsidR="001313F6" w:rsidRDefault="001313F6" w:rsidP="001313F6">
      <w:pPr>
        <w:spacing w:line="2" w:lineRule="exact"/>
        <w:rPr>
          <w:rFonts w:ascii="Book Antiqua" w:eastAsia="Book Antiqua" w:hAnsi="Book Antiqua"/>
          <w:sz w:val="22"/>
        </w:rPr>
      </w:pPr>
    </w:p>
    <w:p w:rsidR="001313F6" w:rsidRDefault="001313F6" w:rsidP="001313F6">
      <w:pPr>
        <w:numPr>
          <w:ilvl w:val="1"/>
          <w:numId w:val="12"/>
        </w:numPr>
        <w:tabs>
          <w:tab w:val="left" w:pos="1132"/>
        </w:tabs>
        <w:spacing w:line="348" w:lineRule="auto"/>
        <w:ind w:left="1160" w:right="20" w:hanging="424"/>
        <w:rPr>
          <w:rFonts w:ascii="Book Antiqua" w:eastAsia="Book Antiqua" w:hAnsi="Book Antiqua"/>
          <w:sz w:val="22"/>
        </w:rPr>
      </w:pPr>
      <w:r>
        <w:rPr>
          <w:rFonts w:ascii="Book Antiqua" w:eastAsia="Book Antiqua" w:hAnsi="Book Antiqua"/>
          <w:sz w:val="22"/>
        </w:rPr>
        <w:t>Serwis gwarancyjny świadczony będzie w miejscu użytkowania sprzętu w obecności przedstawiciela Zamawiającego,</w:t>
      </w:r>
    </w:p>
    <w:p w:rsidR="001313F6" w:rsidRDefault="001313F6" w:rsidP="001313F6">
      <w:pPr>
        <w:spacing w:line="1" w:lineRule="exact"/>
        <w:rPr>
          <w:rFonts w:ascii="Book Antiqua" w:eastAsia="Book Antiqua" w:hAnsi="Book Antiqua"/>
          <w:sz w:val="22"/>
        </w:rPr>
      </w:pPr>
    </w:p>
    <w:p w:rsidR="001313F6" w:rsidRDefault="001313F6" w:rsidP="001313F6">
      <w:pPr>
        <w:numPr>
          <w:ilvl w:val="1"/>
          <w:numId w:val="12"/>
        </w:numPr>
        <w:tabs>
          <w:tab w:val="left" w:pos="1132"/>
        </w:tabs>
        <w:spacing w:line="348" w:lineRule="auto"/>
        <w:ind w:left="1160" w:right="20" w:hanging="424"/>
        <w:jc w:val="both"/>
        <w:rPr>
          <w:rFonts w:ascii="Book Antiqua" w:eastAsia="Book Antiqua" w:hAnsi="Book Antiqua"/>
          <w:sz w:val="22"/>
        </w:rPr>
      </w:pPr>
      <w:r>
        <w:rPr>
          <w:rFonts w:ascii="Book Antiqua" w:eastAsia="Book Antiqua" w:hAnsi="Book Antiqua"/>
          <w:sz w:val="22"/>
        </w:rPr>
        <w:t>Serwis gwarancyjny będzie świadczony w dni robocze od godziny 8.00-16.00; zgłoszenia awarii sprzętu będą przesyłane  pocztą elektroniczną na adres: _________,</w:t>
      </w:r>
    </w:p>
    <w:p w:rsidR="001313F6" w:rsidRDefault="001313F6" w:rsidP="001313F6">
      <w:pPr>
        <w:numPr>
          <w:ilvl w:val="1"/>
          <w:numId w:val="12"/>
        </w:numPr>
        <w:tabs>
          <w:tab w:val="left" w:pos="1132"/>
        </w:tabs>
        <w:spacing w:line="348" w:lineRule="auto"/>
        <w:ind w:left="1160" w:right="20" w:hanging="424"/>
        <w:jc w:val="both"/>
        <w:rPr>
          <w:rFonts w:ascii="Book Antiqua" w:eastAsia="Book Antiqua" w:hAnsi="Book Antiqua"/>
          <w:sz w:val="22"/>
        </w:rPr>
      </w:pPr>
      <w:r>
        <w:rPr>
          <w:rFonts w:ascii="Book Antiqua" w:eastAsia="Book Antiqua" w:hAnsi="Book Antiqua"/>
          <w:sz w:val="22"/>
        </w:rPr>
        <w:t>W przypadku zgłoszenia przez Zamawiającego awarii sprzętu, Wykonawca rozpocznie procedurę naprawczą w ciągu maksimum 24 godzin licząc od momentu otrzymania zgłoszenia. W przypadku zgłoszenia otrzymanego po godzinie 16.00, czas reakcji liczy się od godziny 8.00 następnego dnia roboczego,</w:t>
      </w:r>
    </w:p>
    <w:p w:rsidR="001313F6" w:rsidRDefault="001313F6" w:rsidP="001313F6">
      <w:pPr>
        <w:spacing w:line="2" w:lineRule="exact"/>
        <w:rPr>
          <w:rFonts w:ascii="Book Antiqua" w:eastAsia="Book Antiqua" w:hAnsi="Book Antiqua"/>
          <w:sz w:val="22"/>
        </w:rPr>
      </w:pPr>
    </w:p>
    <w:p w:rsidR="001313F6" w:rsidRDefault="001313F6" w:rsidP="001313F6">
      <w:pPr>
        <w:numPr>
          <w:ilvl w:val="1"/>
          <w:numId w:val="12"/>
        </w:numPr>
        <w:tabs>
          <w:tab w:val="left" w:pos="1132"/>
        </w:tabs>
        <w:spacing w:line="348" w:lineRule="auto"/>
        <w:ind w:left="1160" w:right="20" w:hanging="424"/>
        <w:jc w:val="both"/>
        <w:rPr>
          <w:rFonts w:ascii="Book Antiqua" w:eastAsia="Book Antiqua" w:hAnsi="Book Antiqua"/>
          <w:sz w:val="22"/>
        </w:rPr>
      </w:pPr>
      <w:r>
        <w:rPr>
          <w:rFonts w:ascii="Book Antiqua" w:eastAsia="Book Antiqua" w:hAnsi="Book Antiqua"/>
          <w:sz w:val="22"/>
        </w:rPr>
        <w:t>Naprawa serwisowa zostanie dokonana po uprzedniej, nieodpłatnej ocenie zgłoszonej awarii. Ocena zgłoszonej awarii musi zostać dokonana przez wykwalifikowanego przedstawiciela Wykonawcy, w miejscu użytkowania sprzętu,</w:t>
      </w:r>
    </w:p>
    <w:p w:rsidR="001313F6" w:rsidRDefault="001313F6" w:rsidP="001313F6">
      <w:pPr>
        <w:spacing w:line="2" w:lineRule="exact"/>
        <w:rPr>
          <w:rFonts w:ascii="Book Antiqua" w:eastAsia="Book Antiqua" w:hAnsi="Book Antiqua"/>
          <w:sz w:val="22"/>
        </w:rPr>
      </w:pPr>
    </w:p>
    <w:p w:rsidR="001313F6" w:rsidRDefault="001313F6" w:rsidP="001313F6">
      <w:pPr>
        <w:numPr>
          <w:ilvl w:val="1"/>
          <w:numId w:val="12"/>
        </w:numPr>
        <w:tabs>
          <w:tab w:val="left" w:pos="1132"/>
        </w:tabs>
        <w:spacing w:line="348" w:lineRule="auto"/>
        <w:ind w:left="1160" w:right="20" w:hanging="424"/>
        <w:jc w:val="both"/>
        <w:rPr>
          <w:rFonts w:ascii="Book Antiqua" w:eastAsia="Book Antiqua" w:hAnsi="Book Antiqua"/>
          <w:sz w:val="22"/>
        </w:rPr>
      </w:pPr>
      <w:r>
        <w:rPr>
          <w:rFonts w:ascii="Book Antiqua" w:eastAsia="Book Antiqua" w:hAnsi="Book Antiqua"/>
          <w:sz w:val="22"/>
        </w:rPr>
        <w:t>W celu przystąpienia do naprawy przedstawiciel służb serwisowych Wykonawcy zgłosi się do miejsca użytkowania sprzętu. Jeśli naprawa w siedzibie Zamawiającego nie jest możliwa, Wykonawca odbierze sprzęt i dostarczy po naprawie, na własny koszt i na własną odpowiedzialność,</w:t>
      </w:r>
    </w:p>
    <w:p w:rsidR="001313F6" w:rsidRDefault="001313F6" w:rsidP="001313F6">
      <w:pPr>
        <w:spacing w:line="2" w:lineRule="exact"/>
        <w:rPr>
          <w:rFonts w:ascii="Book Antiqua" w:eastAsia="Book Antiqua" w:hAnsi="Book Antiqua"/>
          <w:sz w:val="22"/>
        </w:rPr>
      </w:pPr>
    </w:p>
    <w:p w:rsidR="001313F6" w:rsidRDefault="001313F6" w:rsidP="001313F6">
      <w:pPr>
        <w:numPr>
          <w:ilvl w:val="1"/>
          <w:numId w:val="12"/>
        </w:numPr>
        <w:tabs>
          <w:tab w:val="left" w:pos="1132"/>
        </w:tabs>
        <w:spacing w:line="348" w:lineRule="auto"/>
        <w:ind w:left="1160" w:right="20" w:hanging="424"/>
        <w:rPr>
          <w:rFonts w:ascii="Book Antiqua" w:eastAsia="Book Antiqua" w:hAnsi="Book Antiqua"/>
          <w:sz w:val="22"/>
        </w:rPr>
      </w:pPr>
      <w:r>
        <w:rPr>
          <w:rFonts w:ascii="Book Antiqua" w:eastAsia="Book Antiqua" w:hAnsi="Book Antiqua"/>
          <w:sz w:val="22"/>
        </w:rPr>
        <w:t>Czas skutecznej naprawy sprzętu nie może przekroczyć: 5 dni roboczych licząc od momentu zgłoszenia awarii przez Zamawiającego,</w:t>
      </w:r>
    </w:p>
    <w:p w:rsidR="001313F6" w:rsidRDefault="001313F6" w:rsidP="001313F6">
      <w:pPr>
        <w:spacing w:line="1" w:lineRule="exact"/>
        <w:rPr>
          <w:rFonts w:ascii="Book Antiqua" w:eastAsia="Book Antiqua" w:hAnsi="Book Antiqua"/>
          <w:sz w:val="22"/>
        </w:rPr>
      </w:pPr>
    </w:p>
    <w:p w:rsidR="001313F6" w:rsidRDefault="001313F6" w:rsidP="001313F6">
      <w:pPr>
        <w:numPr>
          <w:ilvl w:val="1"/>
          <w:numId w:val="12"/>
        </w:numPr>
        <w:tabs>
          <w:tab w:val="left" w:pos="1132"/>
        </w:tabs>
        <w:spacing w:line="348" w:lineRule="auto"/>
        <w:ind w:left="1160" w:right="20" w:hanging="424"/>
        <w:jc w:val="both"/>
        <w:rPr>
          <w:rFonts w:ascii="Book Antiqua" w:eastAsia="Book Antiqua" w:hAnsi="Book Antiqua"/>
          <w:sz w:val="22"/>
        </w:rPr>
      </w:pPr>
      <w:r>
        <w:rPr>
          <w:rFonts w:ascii="Book Antiqua" w:eastAsia="Book Antiqua" w:hAnsi="Book Antiqua"/>
          <w:sz w:val="22"/>
        </w:rPr>
        <w:t>W przypadku naprawy urządzeń poza siedzibą Zamawiającego, Wykonawca w terminie 8 godzin od zgłoszenia awarii sprzętu dostarczy i zainstaluje sprzęt zastępczy o takich samych lub o nie gorszych parametrach niż naprawiane. Po zakończeniu naprawy Wykonawca odbierze sprzęt zastępczy,</w:t>
      </w:r>
    </w:p>
    <w:p w:rsidR="001313F6" w:rsidRDefault="001313F6" w:rsidP="001313F6">
      <w:pPr>
        <w:spacing w:line="2" w:lineRule="exact"/>
        <w:rPr>
          <w:rFonts w:ascii="Book Antiqua" w:eastAsia="Book Antiqua" w:hAnsi="Book Antiqua"/>
          <w:sz w:val="22"/>
        </w:rPr>
      </w:pPr>
    </w:p>
    <w:p w:rsidR="001313F6" w:rsidRDefault="001313F6" w:rsidP="001313F6">
      <w:pPr>
        <w:numPr>
          <w:ilvl w:val="1"/>
          <w:numId w:val="12"/>
        </w:numPr>
        <w:tabs>
          <w:tab w:val="left" w:pos="1132"/>
        </w:tabs>
        <w:spacing w:line="358" w:lineRule="auto"/>
        <w:ind w:left="1160" w:right="20" w:hanging="424"/>
        <w:jc w:val="both"/>
        <w:rPr>
          <w:rFonts w:ascii="Book Antiqua" w:eastAsia="Book Antiqua" w:hAnsi="Book Antiqua"/>
          <w:sz w:val="22"/>
        </w:rPr>
      </w:pPr>
      <w:r>
        <w:rPr>
          <w:rFonts w:ascii="Book Antiqua" w:eastAsia="Book Antiqua" w:hAnsi="Book Antiqua"/>
          <w:sz w:val="22"/>
        </w:rPr>
        <w:t>W przypadku, gdy czas naprawy sprzętu będzie dłuższy niż określony w lit. g), okres świadczenia gwarancji przedłuża się o czas trwania naprawy. W przypadku, gdy naprawa sprzętu potrwa dłużej niż 28 dni roboczych, lub gdy</w:t>
      </w:r>
    </w:p>
    <w:p w:rsidR="001313F6" w:rsidRDefault="001313F6" w:rsidP="001313F6">
      <w:pPr>
        <w:tabs>
          <w:tab w:val="left" w:pos="1132"/>
        </w:tabs>
        <w:spacing w:line="358" w:lineRule="auto"/>
        <w:ind w:left="1160" w:right="20" w:hanging="424"/>
        <w:jc w:val="both"/>
        <w:rPr>
          <w:rFonts w:ascii="Book Antiqua" w:eastAsia="Book Antiqua" w:hAnsi="Book Antiqua"/>
          <w:sz w:val="22"/>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325" w:lineRule="exact"/>
        <w:rPr>
          <w:rFonts w:ascii="Times New Roman" w:eastAsia="Times New Roman" w:hAnsi="Times New Roman"/>
        </w:rPr>
      </w:pPr>
    </w:p>
    <w:p w:rsidR="001313F6" w:rsidRDefault="001313F6" w:rsidP="001313F6">
      <w:pPr>
        <w:spacing w:line="0" w:lineRule="atLeast"/>
        <w:ind w:left="8960"/>
        <w:rPr>
          <w:rFonts w:ascii="Times New Roman" w:eastAsia="Times New Roman" w:hAnsi="Times New Roman"/>
          <w:sz w:val="24"/>
        </w:rPr>
      </w:pPr>
      <w:r>
        <w:rPr>
          <w:rFonts w:ascii="Times New Roman" w:eastAsia="Times New Roman" w:hAnsi="Times New Roman"/>
          <w:sz w:val="24"/>
        </w:rPr>
        <w:t>8</w:t>
      </w:r>
    </w:p>
    <w:p w:rsidR="001313F6" w:rsidRDefault="001313F6" w:rsidP="001313F6">
      <w:pPr>
        <w:spacing w:line="0" w:lineRule="atLeast"/>
        <w:ind w:left="896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spacing w:line="348" w:lineRule="auto"/>
        <w:ind w:left="1160" w:right="20"/>
        <w:jc w:val="both"/>
        <w:rPr>
          <w:rFonts w:ascii="Book Antiqua" w:eastAsia="Book Antiqua" w:hAnsi="Book Antiqua"/>
          <w:sz w:val="22"/>
        </w:rPr>
      </w:pPr>
      <w:bookmarkStart w:id="9" w:name="page9"/>
      <w:bookmarkEnd w:id="9"/>
      <w:r>
        <w:rPr>
          <w:rFonts w:ascii="Book Antiqua" w:eastAsia="Book Antiqua" w:hAnsi="Book Antiqua"/>
          <w:sz w:val="22"/>
        </w:rPr>
        <w:lastRenderedPageBreak/>
        <w:t>sprzęt po raz czwarty ulegnie awarii lub zostanie stwierdzona jego wada podlegająca naprawie w ramach serwisu gwarancyjnego, Zamawiającemu będzie przysługiwać wymiana sprzętu na nowy, taki sam lub odpowiedni o nie gorszych parametrach. Do odbioru nowego sprzętu postanowienia o odbiorze określone w § 4 stosuje się odpowiednio.</w:t>
      </w:r>
    </w:p>
    <w:p w:rsidR="001313F6" w:rsidRDefault="001313F6" w:rsidP="001313F6">
      <w:pPr>
        <w:spacing w:line="4" w:lineRule="exact"/>
        <w:rPr>
          <w:rFonts w:ascii="Times New Roman" w:eastAsia="Times New Roman" w:hAnsi="Times New Roman"/>
        </w:rPr>
      </w:pPr>
    </w:p>
    <w:p w:rsidR="001313F6" w:rsidRDefault="001313F6" w:rsidP="001313F6">
      <w:pPr>
        <w:tabs>
          <w:tab w:val="left" w:pos="340"/>
        </w:tabs>
        <w:spacing w:line="0" w:lineRule="atLeast"/>
        <w:rPr>
          <w:rFonts w:ascii="Book Antiqua" w:eastAsia="Book Antiqua" w:hAnsi="Book Antiqua"/>
          <w:sz w:val="22"/>
        </w:rPr>
      </w:pPr>
      <w:r>
        <w:rPr>
          <w:rFonts w:ascii="Book Antiqua" w:eastAsia="Book Antiqua" w:hAnsi="Book Antiqua"/>
          <w:sz w:val="22"/>
        </w:rPr>
        <w:t>3.</w:t>
      </w:r>
      <w:r>
        <w:rPr>
          <w:rFonts w:ascii="Book Antiqua" w:eastAsia="Book Antiqua" w:hAnsi="Book Antiqua"/>
          <w:sz w:val="22"/>
        </w:rPr>
        <w:tab/>
        <w:t>Gwarancja nie może ograniczać praw Zamawiającego do:</w:t>
      </w:r>
    </w:p>
    <w:p w:rsidR="001313F6" w:rsidRDefault="001313F6" w:rsidP="001313F6">
      <w:pPr>
        <w:spacing w:line="123" w:lineRule="exact"/>
        <w:rPr>
          <w:rFonts w:ascii="Times New Roman" w:eastAsia="Times New Roman" w:hAnsi="Times New Roman"/>
        </w:rPr>
      </w:pPr>
    </w:p>
    <w:p w:rsidR="001313F6" w:rsidRDefault="001313F6" w:rsidP="001313F6">
      <w:pPr>
        <w:tabs>
          <w:tab w:val="left" w:pos="840"/>
          <w:tab w:val="left" w:pos="2280"/>
          <w:tab w:val="left" w:pos="2800"/>
          <w:tab w:val="left" w:pos="3920"/>
          <w:tab w:val="left" w:pos="4300"/>
          <w:tab w:val="left" w:pos="5740"/>
          <w:tab w:val="left" w:pos="6740"/>
          <w:tab w:val="left" w:pos="8460"/>
        </w:tabs>
        <w:spacing w:line="0" w:lineRule="atLeast"/>
        <w:ind w:left="420"/>
        <w:rPr>
          <w:rFonts w:ascii="Book Antiqua" w:eastAsia="Book Antiqua" w:hAnsi="Book Antiqua"/>
          <w:sz w:val="21"/>
        </w:rPr>
      </w:pPr>
      <w:r>
        <w:rPr>
          <w:rFonts w:ascii="Book Antiqua" w:eastAsia="Book Antiqua" w:hAnsi="Book Antiqua"/>
          <w:sz w:val="22"/>
        </w:rPr>
        <w:t>1)</w:t>
      </w:r>
      <w:r>
        <w:rPr>
          <w:rFonts w:ascii="Book Antiqua" w:eastAsia="Book Antiqua" w:hAnsi="Book Antiqua"/>
          <w:sz w:val="22"/>
        </w:rPr>
        <w:tab/>
        <w:t>instalowania</w:t>
      </w:r>
      <w:r>
        <w:rPr>
          <w:rFonts w:ascii="Book Antiqua" w:eastAsia="Book Antiqua" w:hAnsi="Book Antiqua"/>
          <w:sz w:val="22"/>
        </w:rPr>
        <w:tab/>
        <w:t>lub</w:t>
      </w:r>
      <w:r>
        <w:rPr>
          <w:rFonts w:ascii="Book Antiqua" w:eastAsia="Book Antiqua" w:hAnsi="Book Antiqua"/>
          <w:sz w:val="22"/>
        </w:rPr>
        <w:tab/>
        <w:t>wymiany</w:t>
      </w:r>
      <w:r>
        <w:rPr>
          <w:rFonts w:ascii="Book Antiqua" w:eastAsia="Book Antiqua" w:hAnsi="Book Antiqua"/>
          <w:sz w:val="22"/>
        </w:rPr>
        <w:tab/>
        <w:t>w</w:t>
      </w:r>
      <w:r>
        <w:rPr>
          <w:rFonts w:ascii="Book Antiqua" w:eastAsia="Book Antiqua" w:hAnsi="Book Antiqua"/>
          <w:sz w:val="22"/>
        </w:rPr>
        <w:tab/>
        <w:t>zakupionym</w:t>
      </w:r>
      <w:r>
        <w:rPr>
          <w:rFonts w:ascii="Book Antiqua" w:eastAsia="Book Antiqua" w:hAnsi="Book Antiqua"/>
          <w:sz w:val="22"/>
        </w:rPr>
        <w:tab/>
        <w:t>sprzęcie</w:t>
      </w:r>
      <w:r>
        <w:rPr>
          <w:rFonts w:ascii="Book Antiqua" w:eastAsia="Book Antiqua" w:hAnsi="Book Antiqua"/>
          <w:sz w:val="22"/>
        </w:rPr>
        <w:tab/>
        <w:t>standardowych</w:t>
      </w:r>
      <w:r>
        <w:rPr>
          <w:rFonts w:ascii="Times New Roman" w:eastAsia="Times New Roman" w:hAnsi="Times New Roman"/>
        </w:rPr>
        <w:tab/>
      </w:r>
      <w:r>
        <w:rPr>
          <w:rFonts w:ascii="Book Antiqua" w:eastAsia="Book Antiqua" w:hAnsi="Book Antiqua"/>
          <w:sz w:val="21"/>
        </w:rPr>
        <w:t>kart</w:t>
      </w:r>
    </w:p>
    <w:p w:rsidR="001313F6" w:rsidRDefault="001313F6" w:rsidP="001313F6">
      <w:pPr>
        <w:spacing w:line="125" w:lineRule="exact"/>
        <w:rPr>
          <w:rFonts w:ascii="Times New Roman" w:eastAsia="Times New Roman" w:hAnsi="Times New Roman"/>
        </w:rPr>
      </w:pPr>
    </w:p>
    <w:p w:rsidR="001313F6" w:rsidRDefault="001313F6" w:rsidP="001313F6">
      <w:pPr>
        <w:spacing w:line="0" w:lineRule="atLeast"/>
        <w:ind w:left="860"/>
        <w:rPr>
          <w:rFonts w:ascii="Book Antiqua" w:eastAsia="Book Antiqua" w:hAnsi="Book Antiqua"/>
          <w:sz w:val="22"/>
        </w:rPr>
      </w:pPr>
      <w:r>
        <w:rPr>
          <w:rFonts w:ascii="Book Antiqua" w:eastAsia="Book Antiqua" w:hAnsi="Book Antiqua"/>
          <w:sz w:val="22"/>
        </w:rPr>
        <w:t>i urządzeń (np. dysk twardy, pamięć RAM) zgodnie z zasadami sztuki, przez</w:t>
      </w:r>
    </w:p>
    <w:p w:rsidR="001313F6" w:rsidRDefault="001313F6" w:rsidP="001313F6">
      <w:pPr>
        <w:spacing w:line="123" w:lineRule="exact"/>
        <w:rPr>
          <w:rFonts w:ascii="Times New Roman" w:eastAsia="Times New Roman" w:hAnsi="Times New Roman"/>
        </w:rPr>
      </w:pPr>
    </w:p>
    <w:p w:rsidR="001313F6" w:rsidRDefault="001313F6" w:rsidP="001313F6">
      <w:pPr>
        <w:spacing w:line="0" w:lineRule="atLeast"/>
        <w:ind w:left="860"/>
        <w:rPr>
          <w:rFonts w:ascii="Book Antiqua" w:eastAsia="Book Antiqua" w:hAnsi="Book Antiqua"/>
          <w:sz w:val="22"/>
        </w:rPr>
      </w:pPr>
      <w:r>
        <w:rPr>
          <w:rFonts w:ascii="Book Antiqua" w:eastAsia="Book Antiqua" w:hAnsi="Book Antiqua"/>
          <w:sz w:val="22"/>
        </w:rPr>
        <w:t>wykwalifikowany personel Zamawiającego,</w:t>
      </w:r>
    </w:p>
    <w:p w:rsidR="001313F6" w:rsidRDefault="001313F6" w:rsidP="001313F6">
      <w:pPr>
        <w:spacing w:line="125" w:lineRule="exact"/>
        <w:rPr>
          <w:rFonts w:ascii="Times New Roman" w:eastAsia="Times New Roman" w:hAnsi="Times New Roman"/>
        </w:rPr>
      </w:pPr>
    </w:p>
    <w:p w:rsidR="001313F6" w:rsidRDefault="001313F6" w:rsidP="001313F6">
      <w:pPr>
        <w:numPr>
          <w:ilvl w:val="1"/>
          <w:numId w:val="13"/>
        </w:numPr>
        <w:tabs>
          <w:tab w:val="left" w:pos="860"/>
        </w:tabs>
        <w:spacing w:line="348" w:lineRule="auto"/>
        <w:ind w:left="860" w:right="20" w:hanging="434"/>
        <w:rPr>
          <w:rFonts w:ascii="Book Antiqua" w:eastAsia="Book Antiqua" w:hAnsi="Book Antiqua"/>
          <w:sz w:val="22"/>
        </w:rPr>
      </w:pPr>
      <w:r>
        <w:rPr>
          <w:rFonts w:ascii="Book Antiqua" w:eastAsia="Book Antiqua" w:hAnsi="Book Antiqua"/>
          <w:sz w:val="22"/>
        </w:rPr>
        <w:t>dysponowania zakupionym sprzętem w razie sprzedaży lub innej formy przekazania sprzętu, gwarancja musi przechodzić na nowego właściciela.</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14"/>
        </w:numPr>
        <w:tabs>
          <w:tab w:val="left" w:pos="420"/>
        </w:tabs>
        <w:spacing w:line="348" w:lineRule="auto"/>
        <w:ind w:left="420" w:right="20" w:hanging="420"/>
        <w:rPr>
          <w:rFonts w:ascii="Book Antiqua" w:eastAsia="Book Antiqua" w:hAnsi="Book Antiqua"/>
          <w:sz w:val="22"/>
        </w:rPr>
      </w:pPr>
      <w:r>
        <w:rPr>
          <w:rFonts w:ascii="Book Antiqua" w:eastAsia="Book Antiqua" w:hAnsi="Book Antiqua"/>
          <w:sz w:val="22"/>
        </w:rPr>
        <w:t>Sprzęt zgłoszony przez Zamawiającego do naprawy przed upływem terminu gwarancji, podlega naprawie na zasadach opisanych w ust. 1 - 3.</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14"/>
        </w:numPr>
        <w:tabs>
          <w:tab w:val="left" w:pos="420"/>
        </w:tabs>
        <w:spacing w:line="348" w:lineRule="auto"/>
        <w:ind w:left="420" w:right="20" w:hanging="420"/>
        <w:rPr>
          <w:rFonts w:ascii="Book Antiqua" w:eastAsia="Book Antiqua" w:hAnsi="Book Antiqua"/>
          <w:sz w:val="22"/>
        </w:rPr>
      </w:pPr>
      <w:r>
        <w:rPr>
          <w:rFonts w:ascii="Book Antiqua" w:eastAsia="Book Antiqua" w:hAnsi="Book Antiqua"/>
          <w:sz w:val="22"/>
        </w:rPr>
        <w:t>W trakcie obowiązywania niniejszej umowy Wykonawca odpowiada za prawidłową realizację wymagań Zamawiającego dotyczących gwarancji.</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14"/>
        </w:numPr>
        <w:tabs>
          <w:tab w:val="left" w:pos="420"/>
        </w:tabs>
        <w:spacing w:line="348" w:lineRule="auto"/>
        <w:ind w:left="420" w:right="20" w:hanging="420"/>
        <w:jc w:val="both"/>
        <w:rPr>
          <w:rFonts w:ascii="Book Antiqua" w:eastAsia="Book Antiqua" w:hAnsi="Book Antiqua"/>
          <w:sz w:val="22"/>
        </w:rPr>
      </w:pPr>
      <w:r>
        <w:rPr>
          <w:rFonts w:ascii="Book Antiqua" w:eastAsia="Book Antiqua" w:hAnsi="Book Antiqua"/>
          <w:sz w:val="22"/>
        </w:rPr>
        <w:t>Niezależnie od udzielonej gwarancji, Wykonawca ponosi wobec Zamawiającego odpowiedzialność z tytułu rękojmi za wady fizyczne i prawne sprzętu w terminie i na zasadach określonych w Kodeksie cywilnym. Bieg okresu odpowiedzialności z tytułu rękojmi za wady rozpoczyna się od daty podpisania Protokołu odbioru bez zastrzeżeń przez Zamawiającego.</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14"/>
        </w:numPr>
        <w:tabs>
          <w:tab w:val="left" w:pos="420"/>
        </w:tabs>
        <w:spacing w:line="355" w:lineRule="auto"/>
        <w:ind w:left="420" w:right="20" w:hanging="420"/>
        <w:jc w:val="both"/>
        <w:rPr>
          <w:rFonts w:ascii="Book Antiqua" w:eastAsia="Book Antiqua" w:hAnsi="Book Antiqua"/>
          <w:sz w:val="22"/>
        </w:rPr>
      </w:pPr>
      <w:r>
        <w:rPr>
          <w:rFonts w:ascii="Book Antiqua" w:eastAsia="Book Antiqua" w:hAnsi="Book Antiqua"/>
          <w:sz w:val="22"/>
        </w:rPr>
        <w:t>Bieg terminu gwarancji i rękojmi w odniesieniu do sprzętu, w którym stwierdzono wady, usterki i braki dające się usunąć, rozpoczyna się z dniem zgłoszenia Zamawiającemu faktu ich usunięcia, a Zamawiający po stwierdzeniu prawidłowego wykonania dokona odbioru sprzętu.</w:t>
      </w:r>
    </w:p>
    <w:p w:rsidR="001313F6" w:rsidRDefault="001313F6" w:rsidP="001313F6">
      <w:pPr>
        <w:spacing w:line="372" w:lineRule="exact"/>
        <w:rPr>
          <w:rFonts w:ascii="Times New Roman" w:eastAsia="Times New Roman" w:hAnsi="Times New Roman"/>
        </w:rPr>
      </w:pPr>
    </w:p>
    <w:p w:rsidR="001313F6" w:rsidRPr="001313F6" w:rsidRDefault="001313F6" w:rsidP="001313F6">
      <w:pPr>
        <w:numPr>
          <w:ilvl w:val="2"/>
          <w:numId w:val="15"/>
        </w:numPr>
        <w:tabs>
          <w:tab w:val="left" w:pos="4560"/>
        </w:tabs>
        <w:spacing w:line="0" w:lineRule="atLeast"/>
        <w:ind w:left="4560" w:hanging="162"/>
        <w:rPr>
          <w:rFonts w:ascii="Book Antiqua" w:eastAsia="Book Antiqua" w:hAnsi="Book Antiqua"/>
          <w:b/>
          <w:sz w:val="22"/>
        </w:rPr>
      </w:pPr>
      <w:r w:rsidRPr="001313F6">
        <w:rPr>
          <w:rFonts w:ascii="Book Antiqua" w:eastAsia="Book Antiqua" w:hAnsi="Book Antiqua"/>
          <w:b/>
          <w:sz w:val="22"/>
        </w:rPr>
        <w:t>8</w:t>
      </w:r>
    </w:p>
    <w:p w:rsidR="001313F6" w:rsidRDefault="001313F6" w:rsidP="001313F6">
      <w:pPr>
        <w:spacing w:line="130" w:lineRule="exact"/>
        <w:rPr>
          <w:rFonts w:ascii="Book Antiqua" w:eastAsia="Book Antiqua" w:hAnsi="Book Antiqua"/>
          <w:b/>
          <w:sz w:val="22"/>
        </w:rPr>
      </w:pPr>
    </w:p>
    <w:p w:rsidR="001313F6" w:rsidRDefault="001313F6" w:rsidP="001313F6">
      <w:pPr>
        <w:spacing w:line="0" w:lineRule="atLeast"/>
        <w:ind w:left="3820"/>
        <w:rPr>
          <w:rFonts w:ascii="Book Antiqua" w:eastAsia="Book Antiqua" w:hAnsi="Book Antiqua"/>
          <w:b/>
          <w:sz w:val="22"/>
        </w:rPr>
      </w:pPr>
      <w:r>
        <w:rPr>
          <w:rFonts w:ascii="Book Antiqua" w:eastAsia="Book Antiqua" w:hAnsi="Book Antiqua"/>
          <w:b/>
          <w:sz w:val="22"/>
        </w:rPr>
        <w:t>Kary umowne</w:t>
      </w:r>
    </w:p>
    <w:p w:rsidR="001313F6" w:rsidRDefault="001313F6" w:rsidP="001313F6">
      <w:pPr>
        <w:spacing w:line="129" w:lineRule="exact"/>
        <w:rPr>
          <w:rFonts w:ascii="Book Antiqua" w:eastAsia="Book Antiqua" w:hAnsi="Book Antiqua"/>
          <w:b/>
          <w:sz w:val="22"/>
        </w:rPr>
      </w:pPr>
    </w:p>
    <w:p w:rsidR="001313F6" w:rsidRDefault="001313F6" w:rsidP="001313F6">
      <w:pPr>
        <w:numPr>
          <w:ilvl w:val="0"/>
          <w:numId w:val="15"/>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Zamawiający zapłaci Wykonawcy karę umowną z tytułu odstąpienia od Umowy wskutek okoliczności, za które odpowiada Zamawiający, w wysokości 10% całkowitego wynagrodzenia brutto przywołanego w §5 ust. 1 Umowy.</w:t>
      </w:r>
    </w:p>
    <w:p w:rsidR="001313F6" w:rsidRDefault="001313F6" w:rsidP="001313F6">
      <w:pPr>
        <w:numPr>
          <w:ilvl w:val="0"/>
          <w:numId w:val="15"/>
        </w:numPr>
        <w:tabs>
          <w:tab w:val="left" w:pos="360"/>
        </w:tabs>
        <w:spacing w:line="0" w:lineRule="atLeast"/>
        <w:ind w:left="360" w:hanging="360"/>
        <w:rPr>
          <w:rFonts w:ascii="Book Antiqua" w:eastAsia="Book Antiqua" w:hAnsi="Book Antiqua"/>
          <w:sz w:val="22"/>
        </w:rPr>
      </w:pPr>
      <w:r>
        <w:rPr>
          <w:rFonts w:ascii="Book Antiqua" w:eastAsia="Book Antiqua" w:hAnsi="Book Antiqua"/>
          <w:sz w:val="22"/>
        </w:rPr>
        <w:t>Wykonawca zapłaci Zamawiającemu karę umowną w wypadku:</w:t>
      </w:r>
    </w:p>
    <w:p w:rsidR="001313F6" w:rsidRDefault="001313F6" w:rsidP="001313F6">
      <w:pPr>
        <w:spacing w:line="124" w:lineRule="exact"/>
        <w:rPr>
          <w:rFonts w:ascii="Book Antiqua" w:eastAsia="Book Antiqua" w:hAnsi="Book Antiqua"/>
          <w:sz w:val="22"/>
        </w:rPr>
      </w:pPr>
    </w:p>
    <w:p w:rsidR="001313F6" w:rsidRDefault="001313F6" w:rsidP="001313F6">
      <w:pPr>
        <w:numPr>
          <w:ilvl w:val="1"/>
          <w:numId w:val="15"/>
        </w:numPr>
        <w:tabs>
          <w:tab w:val="left" w:pos="720"/>
        </w:tabs>
        <w:spacing w:line="358" w:lineRule="auto"/>
        <w:ind w:left="720" w:right="20" w:hanging="360"/>
        <w:jc w:val="both"/>
        <w:rPr>
          <w:rFonts w:ascii="Book Antiqua" w:eastAsia="Book Antiqua" w:hAnsi="Book Antiqua"/>
          <w:sz w:val="22"/>
        </w:rPr>
      </w:pPr>
      <w:r>
        <w:rPr>
          <w:rFonts w:ascii="Book Antiqua" w:eastAsia="Book Antiqua" w:hAnsi="Book Antiqua"/>
          <w:sz w:val="22"/>
        </w:rPr>
        <w:t>odstąpienia od Umowy przez którąkolwiek ze Stron wskutek okoliczności, za które odpowiada Wykonawca, w wysokości 10% wynagrodzenia brutto przywołanego w §5 ust. 1 Umowy,</w:t>
      </w:r>
    </w:p>
    <w:p w:rsidR="001313F6" w:rsidRDefault="001313F6" w:rsidP="001313F6">
      <w:pPr>
        <w:tabs>
          <w:tab w:val="left" w:pos="720"/>
        </w:tabs>
        <w:spacing w:line="358" w:lineRule="auto"/>
        <w:ind w:left="720" w:right="20" w:hanging="360"/>
        <w:jc w:val="both"/>
        <w:rPr>
          <w:rFonts w:ascii="Book Antiqua" w:eastAsia="Book Antiqua" w:hAnsi="Book Antiqua"/>
          <w:sz w:val="22"/>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321" w:lineRule="exact"/>
        <w:rPr>
          <w:rFonts w:ascii="Times New Roman" w:eastAsia="Times New Roman" w:hAnsi="Times New Roman"/>
        </w:rPr>
      </w:pPr>
    </w:p>
    <w:p w:rsidR="001313F6" w:rsidRDefault="001313F6" w:rsidP="001313F6">
      <w:pPr>
        <w:spacing w:line="0" w:lineRule="atLeast"/>
        <w:ind w:left="8960"/>
        <w:rPr>
          <w:rFonts w:ascii="Times New Roman" w:eastAsia="Times New Roman" w:hAnsi="Times New Roman"/>
          <w:sz w:val="24"/>
        </w:rPr>
      </w:pPr>
      <w:r>
        <w:rPr>
          <w:rFonts w:ascii="Times New Roman" w:eastAsia="Times New Roman" w:hAnsi="Times New Roman"/>
          <w:sz w:val="24"/>
        </w:rPr>
        <w:t>9</w:t>
      </w:r>
    </w:p>
    <w:p w:rsidR="001313F6" w:rsidRDefault="001313F6" w:rsidP="001313F6">
      <w:pPr>
        <w:spacing w:line="0" w:lineRule="atLeast"/>
        <w:ind w:left="896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numPr>
          <w:ilvl w:val="1"/>
          <w:numId w:val="16"/>
        </w:numPr>
        <w:tabs>
          <w:tab w:val="left" w:pos="720"/>
        </w:tabs>
        <w:spacing w:line="348" w:lineRule="auto"/>
        <w:ind w:left="720" w:right="20" w:hanging="360"/>
        <w:jc w:val="both"/>
        <w:rPr>
          <w:rFonts w:ascii="Book Antiqua" w:eastAsia="Book Antiqua" w:hAnsi="Book Antiqua"/>
          <w:sz w:val="22"/>
        </w:rPr>
      </w:pPr>
      <w:bookmarkStart w:id="10" w:name="page10"/>
      <w:bookmarkEnd w:id="10"/>
      <w:r>
        <w:rPr>
          <w:rFonts w:ascii="Book Antiqua" w:eastAsia="Book Antiqua" w:hAnsi="Book Antiqua"/>
          <w:sz w:val="22"/>
        </w:rPr>
        <w:lastRenderedPageBreak/>
        <w:t>zwłoki w wykonaniu obowiązku wydania Zamawiającemu Przedmiotu Umowy o parametrach zgodnych z Umową, w stosunku do terminu, o którym mowa w §4 ust. 1 Umowy – w wysokości 0,2% wynagrodzenia brutto określonego w §5 ust. 1 Umowy za każdy dzień zwłoki,</w:t>
      </w:r>
    </w:p>
    <w:p w:rsidR="001313F6" w:rsidRDefault="001313F6" w:rsidP="001313F6">
      <w:pPr>
        <w:spacing w:line="2" w:lineRule="exact"/>
        <w:rPr>
          <w:rFonts w:ascii="Book Antiqua" w:eastAsia="Book Antiqua" w:hAnsi="Book Antiqua"/>
          <w:sz w:val="22"/>
        </w:rPr>
      </w:pPr>
    </w:p>
    <w:p w:rsidR="001313F6" w:rsidRDefault="001313F6" w:rsidP="001313F6">
      <w:pPr>
        <w:numPr>
          <w:ilvl w:val="1"/>
          <w:numId w:val="16"/>
        </w:numPr>
        <w:tabs>
          <w:tab w:val="left" w:pos="720"/>
        </w:tabs>
        <w:spacing w:line="348" w:lineRule="auto"/>
        <w:ind w:left="720" w:right="20" w:hanging="360"/>
        <w:jc w:val="both"/>
        <w:rPr>
          <w:rFonts w:ascii="Book Antiqua" w:eastAsia="Book Antiqua" w:hAnsi="Book Antiqua"/>
          <w:sz w:val="22"/>
        </w:rPr>
      </w:pPr>
      <w:r>
        <w:rPr>
          <w:rFonts w:ascii="Book Antiqua" w:eastAsia="Book Antiqua" w:hAnsi="Book Antiqua"/>
          <w:sz w:val="22"/>
        </w:rPr>
        <w:t>braku zapłaty lub nieterminowej zapłaty wynagrodzenia należnego podwykonawcom lub dalszym podwykonawcom, w wysokości 0,2% wynagrodzenia brutto podwykonawcy lub dalszego podwykonawcy, za każdy dzień zwłoki, nie więcej jednak niż 10% tego wynagrodzenia.</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17"/>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Jeżeli zwłoka w realizacji Przedmiotu Umowy, o którym mowa § 1 Umowy przekroczy 30 dni (słownie: trzydzieści) dni, Zamawiający ma prawo odstąpić od zawartej umowy, bez konieczności wyznaczania terminu dodatkowego, a Wykonawca będzie zobowiązany do zapłaty kary umownej w wysokości 50% (słownie: pięćdziesięciu procent) całkowitej kwoty wynagrodzenia brutto, o której mowa w §5 ust. 1 Umowy.</w:t>
      </w:r>
    </w:p>
    <w:p w:rsidR="001313F6" w:rsidRDefault="001313F6" w:rsidP="001313F6">
      <w:pPr>
        <w:spacing w:line="3" w:lineRule="exact"/>
        <w:rPr>
          <w:rFonts w:ascii="Book Antiqua" w:eastAsia="Book Antiqua" w:hAnsi="Book Antiqua"/>
          <w:sz w:val="22"/>
        </w:rPr>
      </w:pPr>
    </w:p>
    <w:p w:rsidR="001313F6" w:rsidRDefault="001313F6" w:rsidP="001313F6">
      <w:pPr>
        <w:numPr>
          <w:ilvl w:val="0"/>
          <w:numId w:val="17"/>
        </w:numPr>
        <w:tabs>
          <w:tab w:val="left" w:pos="360"/>
        </w:tabs>
        <w:spacing w:line="349" w:lineRule="auto"/>
        <w:ind w:left="360" w:right="20" w:hanging="360"/>
        <w:jc w:val="both"/>
        <w:rPr>
          <w:rFonts w:ascii="Book Antiqua" w:eastAsia="Book Antiqua" w:hAnsi="Book Antiqua"/>
          <w:sz w:val="22"/>
        </w:rPr>
      </w:pPr>
      <w:r>
        <w:rPr>
          <w:rFonts w:ascii="Book Antiqua" w:eastAsia="Book Antiqua" w:hAnsi="Book Antiqua"/>
          <w:sz w:val="22"/>
        </w:rPr>
        <w:t>Zamawiający ma prawo do naliczania Wykonawcy kar umownych za zwłokę w realizacji uprawnień gwarancyjnych Zamawiającego. Kary umowne za zwłokę będą naliczane w wysokości:</w:t>
      </w:r>
    </w:p>
    <w:p w:rsidR="001313F6" w:rsidRDefault="001313F6" w:rsidP="001313F6">
      <w:pPr>
        <w:spacing w:line="23" w:lineRule="exact"/>
        <w:rPr>
          <w:rFonts w:ascii="Book Antiqua" w:eastAsia="Book Antiqua" w:hAnsi="Book Antiqua"/>
          <w:sz w:val="22"/>
        </w:rPr>
      </w:pPr>
    </w:p>
    <w:p w:rsidR="001313F6" w:rsidRDefault="001313F6" w:rsidP="001313F6">
      <w:pPr>
        <w:numPr>
          <w:ilvl w:val="2"/>
          <w:numId w:val="17"/>
        </w:numPr>
        <w:tabs>
          <w:tab w:val="left" w:pos="708"/>
        </w:tabs>
        <w:spacing w:line="342" w:lineRule="auto"/>
        <w:ind w:left="720" w:right="20" w:hanging="294"/>
        <w:jc w:val="both"/>
        <w:rPr>
          <w:rFonts w:ascii="Cambria" w:eastAsia="Cambria" w:hAnsi="Cambria"/>
          <w:b/>
          <w:sz w:val="24"/>
        </w:rPr>
      </w:pPr>
      <w:r>
        <w:rPr>
          <w:rFonts w:ascii="Book Antiqua" w:eastAsia="Book Antiqua" w:hAnsi="Book Antiqua"/>
          <w:sz w:val="22"/>
        </w:rPr>
        <w:t>0,5% ceny brutto danego sprzętu określonego w chwili zawarcia Umowy, za każdy rozpoczęty dzień roboczy zwłoki w rozpoczęciu wykonywania serwisu gwarancyjnego, w stosunku do czasu określonego w §7 ust. 2 lit d) lub §7 ust. 2 lit h)</w:t>
      </w:r>
    </w:p>
    <w:p w:rsidR="001313F6" w:rsidRDefault="001313F6" w:rsidP="001313F6">
      <w:pPr>
        <w:spacing w:line="23" w:lineRule="exact"/>
        <w:rPr>
          <w:rFonts w:ascii="Cambria" w:eastAsia="Cambria" w:hAnsi="Cambria"/>
          <w:b/>
          <w:sz w:val="24"/>
        </w:rPr>
      </w:pPr>
    </w:p>
    <w:p w:rsidR="001313F6" w:rsidRDefault="001313F6" w:rsidP="001313F6">
      <w:pPr>
        <w:numPr>
          <w:ilvl w:val="2"/>
          <w:numId w:val="17"/>
        </w:numPr>
        <w:tabs>
          <w:tab w:val="left" w:pos="708"/>
        </w:tabs>
        <w:spacing w:line="343" w:lineRule="auto"/>
        <w:ind w:left="720" w:right="20" w:hanging="294"/>
        <w:jc w:val="both"/>
        <w:rPr>
          <w:rFonts w:ascii="Cambria" w:eastAsia="Cambria" w:hAnsi="Cambria"/>
          <w:b/>
          <w:sz w:val="24"/>
        </w:rPr>
      </w:pPr>
      <w:r>
        <w:rPr>
          <w:rFonts w:ascii="Book Antiqua" w:eastAsia="Book Antiqua" w:hAnsi="Book Antiqua"/>
          <w:sz w:val="22"/>
        </w:rPr>
        <w:t>1% ceny brutto danego sprzętu określonego w chwili zawarcia Umowy, za każdy rozpoczęty dzień roboczy zwłoki w stosunku do czasu skutecznej naprawy, określonego w §7 ust. 2 lit g) z jednoczesnym niedostarczeniem sprzętu następczego lub do czasu wymiany sprzętu na nowy, wolny od wad określonego w §7 ust. 2 lit i).</w:t>
      </w:r>
    </w:p>
    <w:p w:rsidR="001313F6" w:rsidRDefault="001313F6" w:rsidP="001313F6">
      <w:pPr>
        <w:spacing w:line="1" w:lineRule="exact"/>
        <w:rPr>
          <w:rFonts w:ascii="Cambria" w:eastAsia="Cambria" w:hAnsi="Cambria"/>
          <w:b/>
          <w:sz w:val="24"/>
        </w:rPr>
      </w:pPr>
    </w:p>
    <w:p w:rsidR="001313F6" w:rsidRDefault="001313F6" w:rsidP="001313F6">
      <w:pPr>
        <w:numPr>
          <w:ilvl w:val="0"/>
          <w:numId w:val="17"/>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Za niedotrzymanie przez Wykonawcę zasad poufności, o których mowa w § 12, Wykonawca zapłaci Zamawiającemu karę umowną w wysokości 500 zł za każdy ujawniony taki przypadek.</w:t>
      </w:r>
    </w:p>
    <w:p w:rsidR="001313F6" w:rsidRDefault="001313F6" w:rsidP="001313F6">
      <w:pPr>
        <w:numPr>
          <w:ilvl w:val="0"/>
          <w:numId w:val="17"/>
        </w:numPr>
        <w:tabs>
          <w:tab w:val="left" w:pos="360"/>
        </w:tabs>
        <w:spacing w:line="353" w:lineRule="auto"/>
        <w:ind w:left="360" w:right="20" w:hanging="360"/>
        <w:jc w:val="both"/>
        <w:rPr>
          <w:rFonts w:ascii="Book Antiqua" w:eastAsia="Book Antiqua" w:hAnsi="Book Antiqua"/>
          <w:sz w:val="22"/>
        </w:rPr>
      </w:pPr>
      <w:r>
        <w:rPr>
          <w:rFonts w:ascii="Book Antiqua" w:eastAsia="Book Antiqua" w:hAnsi="Book Antiqua"/>
          <w:sz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1313F6" w:rsidRDefault="001313F6" w:rsidP="001313F6">
      <w:pPr>
        <w:tabs>
          <w:tab w:val="left" w:pos="360"/>
        </w:tabs>
        <w:spacing w:line="353" w:lineRule="auto"/>
        <w:ind w:left="360" w:right="20" w:hanging="360"/>
        <w:jc w:val="both"/>
        <w:rPr>
          <w:rFonts w:ascii="Book Antiqua" w:eastAsia="Book Antiqua" w:hAnsi="Book Antiqua"/>
          <w:sz w:val="22"/>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66" w:lineRule="exact"/>
        <w:rPr>
          <w:rFonts w:ascii="Times New Roman" w:eastAsia="Times New Roman" w:hAnsi="Times New Roman"/>
        </w:rPr>
      </w:pPr>
    </w:p>
    <w:p w:rsidR="001313F6" w:rsidRDefault="001313F6" w:rsidP="001313F6">
      <w:pPr>
        <w:spacing w:line="0" w:lineRule="atLeast"/>
        <w:ind w:left="8840"/>
        <w:rPr>
          <w:rFonts w:ascii="Times New Roman" w:eastAsia="Times New Roman" w:hAnsi="Times New Roman"/>
          <w:sz w:val="24"/>
        </w:rPr>
      </w:pPr>
      <w:r>
        <w:rPr>
          <w:rFonts w:ascii="Times New Roman" w:eastAsia="Times New Roman" w:hAnsi="Times New Roman"/>
          <w:sz w:val="24"/>
        </w:rPr>
        <w:t>10</w:t>
      </w:r>
    </w:p>
    <w:p w:rsidR="001313F6" w:rsidRDefault="001313F6" w:rsidP="001313F6">
      <w:pPr>
        <w:spacing w:line="0" w:lineRule="atLeast"/>
        <w:ind w:left="884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numPr>
          <w:ilvl w:val="0"/>
          <w:numId w:val="18"/>
        </w:numPr>
        <w:tabs>
          <w:tab w:val="left" w:pos="360"/>
        </w:tabs>
        <w:spacing w:line="348" w:lineRule="auto"/>
        <w:ind w:left="360" w:right="20" w:hanging="360"/>
        <w:rPr>
          <w:rFonts w:ascii="Book Antiqua" w:eastAsia="Book Antiqua" w:hAnsi="Book Antiqua"/>
          <w:sz w:val="22"/>
        </w:rPr>
      </w:pPr>
      <w:bookmarkStart w:id="11" w:name="page11"/>
      <w:bookmarkEnd w:id="11"/>
      <w:r>
        <w:rPr>
          <w:rFonts w:ascii="Book Antiqua" w:eastAsia="Book Antiqua" w:hAnsi="Book Antiqua"/>
          <w:sz w:val="22"/>
        </w:rPr>
        <w:lastRenderedPageBreak/>
        <w:t>Łączna wysokość kar umownych nie może przekroczyć 20% wartości wynagrodzenia brutto, o którym mowa w §5 ust. 1.</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18"/>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Wykonawca zapłaci karę umowną w terminie 7 dni od daty otrzymania od Zamawiającego żądania jej zapłaty, przelewem na rachunek bankowy wskazany przez Zamawiającego w żądaniu zapłaty.</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18"/>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 przypadku niedokonania zapłaty kar umownych w terminie 7 dni od daty otrzymania wezwania do ich dobrowolnej zapłaty, Zamawiający będzie uprawniony do potrącenia tych kar łącznie z odsetkami z przysługującego Wykonawcy wynagrodzenia.</w:t>
      </w:r>
    </w:p>
    <w:p w:rsidR="001313F6" w:rsidRDefault="001313F6" w:rsidP="001313F6">
      <w:pPr>
        <w:numPr>
          <w:ilvl w:val="0"/>
          <w:numId w:val="18"/>
        </w:numPr>
        <w:tabs>
          <w:tab w:val="left" w:pos="360"/>
        </w:tabs>
        <w:spacing w:line="358" w:lineRule="auto"/>
        <w:ind w:left="360" w:right="20" w:hanging="360"/>
        <w:jc w:val="both"/>
        <w:rPr>
          <w:rFonts w:ascii="Book Antiqua" w:eastAsia="Book Antiqua" w:hAnsi="Book Antiqua"/>
          <w:sz w:val="22"/>
        </w:rPr>
      </w:pPr>
      <w:r>
        <w:rPr>
          <w:rFonts w:ascii="Book Antiqua" w:eastAsia="Book Antiqua" w:hAnsi="Book Antiqua"/>
          <w:sz w:val="22"/>
        </w:rPr>
        <w:t>Wykonawca nie ponosi odpowiedzialności w przypadku zaistnienia siły wyższej oraz w przypadku zaistnienia okoliczności, za którą wyłączną odpowiedzialność ponosi Zamawiający.</w:t>
      </w:r>
    </w:p>
    <w:p w:rsidR="001313F6" w:rsidRDefault="001313F6" w:rsidP="001313F6">
      <w:pPr>
        <w:spacing w:line="44" w:lineRule="exact"/>
        <w:rPr>
          <w:rFonts w:ascii="Times New Roman" w:eastAsia="Times New Roman" w:hAnsi="Times New Roman"/>
        </w:rPr>
      </w:pPr>
    </w:p>
    <w:p w:rsidR="001313F6" w:rsidRDefault="001313F6" w:rsidP="001313F6">
      <w:pPr>
        <w:spacing w:line="0" w:lineRule="atLeast"/>
        <w:jc w:val="center"/>
        <w:rPr>
          <w:rFonts w:ascii="Book Antiqua" w:eastAsia="Book Antiqua" w:hAnsi="Book Antiqua"/>
          <w:b/>
          <w:sz w:val="22"/>
        </w:rPr>
      </w:pPr>
      <w:r>
        <w:rPr>
          <w:rFonts w:ascii="Book Antiqua" w:eastAsia="Book Antiqua" w:hAnsi="Book Antiqua"/>
          <w:b/>
          <w:sz w:val="22"/>
        </w:rPr>
        <w:t>§9</w:t>
      </w:r>
    </w:p>
    <w:p w:rsidR="001313F6" w:rsidRDefault="001313F6" w:rsidP="001313F6">
      <w:pPr>
        <w:spacing w:line="131" w:lineRule="exact"/>
        <w:rPr>
          <w:rFonts w:ascii="Times New Roman" w:eastAsia="Times New Roman" w:hAnsi="Times New Roman"/>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Odstąpienie od umowy</w:t>
      </w:r>
    </w:p>
    <w:p w:rsidR="001313F6" w:rsidRDefault="001313F6" w:rsidP="001313F6">
      <w:pPr>
        <w:spacing w:line="129" w:lineRule="exact"/>
        <w:rPr>
          <w:rFonts w:ascii="Times New Roman" w:eastAsia="Times New Roman" w:hAnsi="Times New Roman"/>
        </w:rPr>
      </w:pPr>
    </w:p>
    <w:p w:rsidR="001313F6" w:rsidRDefault="001313F6" w:rsidP="001313F6">
      <w:pPr>
        <w:numPr>
          <w:ilvl w:val="0"/>
          <w:numId w:val="19"/>
        </w:numPr>
        <w:tabs>
          <w:tab w:val="left" w:pos="358"/>
        </w:tabs>
        <w:spacing w:line="348" w:lineRule="auto"/>
        <w:ind w:left="360" w:hanging="354"/>
        <w:jc w:val="both"/>
        <w:rPr>
          <w:rFonts w:ascii="Book Antiqua" w:eastAsia="Book Antiqua" w:hAnsi="Book Antiqua"/>
          <w:sz w:val="22"/>
        </w:rPr>
      </w:pPr>
      <w:r>
        <w:rPr>
          <w:rFonts w:ascii="Book Antiqua" w:eastAsia="Book Antiqua" w:hAnsi="Book Antiqua"/>
          <w:sz w:val="22"/>
        </w:rPr>
        <w:t>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w:t>
      </w:r>
    </w:p>
    <w:p w:rsidR="001313F6" w:rsidRDefault="001313F6" w:rsidP="001313F6">
      <w:pPr>
        <w:spacing w:line="3" w:lineRule="exact"/>
        <w:rPr>
          <w:rFonts w:ascii="Times New Roman" w:eastAsia="Times New Roman" w:hAnsi="Times New Roman"/>
        </w:rPr>
      </w:pPr>
    </w:p>
    <w:p w:rsidR="001313F6" w:rsidRDefault="001313F6" w:rsidP="001313F6">
      <w:pPr>
        <w:spacing w:line="0" w:lineRule="atLeast"/>
        <w:ind w:left="360"/>
        <w:rPr>
          <w:rFonts w:ascii="Book Antiqua" w:eastAsia="Book Antiqua" w:hAnsi="Book Antiqua"/>
          <w:sz w:val="22"/>
        </w:rPr>
      </w:pPr>
      <w:r>
        <w:rPr>
          <w:rFonts w:ascii="Book Antiqua" w:eastAsia="Book Antiqua" w:hAnsi="Book Antiqua"/>
          <w:sz w:val="22"/>
        </w:rPr>
        <w:t>art. 456 ust. 1 pkt 1 Ustawy Prawo zamówień publicznych.</w:t>
      </w:r>
    </w:p>
    <w:p w:rsidR="001313F6" w:rsidRDefault="001313F6" w:rsidP="001313F6">
      <w:pPr>
        <w:spacing w:line="123" w:lineRule="exact"/>
        <w:rPr>
          <w:rFonts w:ascii="Times New Roman" w:eastAsia="Times New Roman" w:hAnsi="Times New Roman"/>
        </w:rPr>
      </w:pPr>
    </w:p>
    <w:p w:rsidR="001313F6" w:rsidRDefault="001313F6" w:rsidP="001313F6">
      <w:pPr>
        <w:numPr>
          <w:ilvl w:val="0"/>
          <w:numId w:val="20"/>
        </w:numPr>
        <w:tabs>
          <w:tab w:val="left" w:pos="358"/>
        </w:tabs>
        <w:spacing w:line="348" w:lineRule="auto"/>
        <w:ind w:left="360" w:right="20" w:hanging="354"/>
        <w:rPr>
          <w:rFonts w:ascii="Book Antiqua" w:eastAsia="Book Antiqua" w:hAnsi="Book Antiqua"/>
          <w:sz w:val="22"/>
        </w:rPr>
      </w:pPr>
      <w:r>
        <w:rPr>
          <w:rFonts w:ascii="Book Antiqua" w:eastAsia="Book Antiqua" w:hAnsi="Book Antiqua"/>
          <w:sz w:val="22"/>
        </w:rPr>
        <w:t>Zamawiającemu przysługuje prawo do odstąpienia od Umowy również w następujących okolicznościach, jeżeli:</w:t>
      </w:r>
    </w:p>
    <w:p w:rsidR="001313F6" w:rsidRDefault="001313F6" w:rsidP="001313F6">
      <w:pPr>
        <w:spacing w:line="1" w:lineRule="exact"/>
        <w:rPr>
          <w:rFonts w:ascii="Book Antiqua" w:eastAsia="Book Antiqua" w:hAnsi="Book Antiqua"/>
          <w:sz w:val="22"/>
        </w:rPr>
      </w:pPr>
    </w:p>
    <w:p w:rsidR="001313F6" w:rsidRDefault="001313F6" w:rsidP="001313F6">
      <w:pPr>
        <w:numPr>
          <w:ilvl w:val="2"/>
          <w:numId w:val="20"/>
        </w:numPr>
        <w:tabs>
          <w:tab w:val="left" w:pos="860"/>
        </w:tabs>
        <w:spacing w:line="348" w:lineRule="auto"/>
        <w:ind w:left="860" w:right="20" w:hanging="498"/>
        <w:jc w:val="both"/>
        <w:rPr>
          <w:rFonts w:ascii="Book Antiqua" w:eastAsia="Book Antiqua" w:hAnsi="Book Antiqua"/>
          <w:sz w:val="22"/>
        </w:rPr>
      </w:pPr>
      <w:r>
        <w:rPr>
          <w:rFonts w:ascii="Book Antiqua" w:eastAsia="Book Antiqua" w:hAnsi="Book Antiqua"/>
          <w:sz w:val="22"/>
        </w:rPr>
        <w:t>nastąpi likwidacja przedsiębiorstwa Wykonawcy, jeżeli w wyniku wszczętego postępowania egzekucyjnego nastąpi zajęcie majątku Wykonawcy lub jego znacznej części;</w:t>
      </w:r>
    </w:p>
    <w:p w:rsidR="001313F6" w:rsidRDefault="001313F6" w:rsidP="001313F6">
      <w:pPr>
        <w:spacing w:line="2" w:lineRule="exact"/>
        <w:rPr>
          <w:rFonts w:ascii="Book Antiqua" w:eastAsia="Book Antiqua" w:hAnsi="Book Antiqua"/>
          <w:sz w:val="22"/>
        </w:rPr>
      </w:pPr>
    </w:p>
    <w:p w:rsidR="001313F6" w:rsidRDefault="001313F6" w:rsidP="001313F6">
      <w:pPr>
        <w:numPr>
          <w:ilvl w:val="2"/>
          <w:numId w:val="20"/>
        </w:numPr>
        <w:tabs>
          <w:tab w:val="left" w:pos="860"/>
        </w:tabs>
        <w:spacing w:line="348" w:lineRule="auto"/>
        <w:ind w:left="860" w:right="20" w:hanging="498"/>
        <w:jc w:val="both"/>
        <w:rPr>
          <w:rFonts w:ascii="Book Antiqua" w:eastAsia="Book Antiqua" w:hAnsi="Book Antiqua"/>
          <w:sz w:val="22"/>
        </w:rPr>
      </w:pPr>
      <w:r>
        <w:rPr>
          <w:rFonts w:ascii="Book Antiqua" w:eastAsia="Book Antiqua" w:hAnsi="Book Antiqua"/>
          <w:sz w:val="22"/>
        </w:rPr>
        <w:t>Wykonawca nie rozpoczął realizacji przedmiotu Umowy bez uzasadnionych przyczyn lub – mimo otrzymania pisemnego wezwania – nie wykonuje lub nienależycie wykonuje zobowiązania wynikające z Umowy.</w:t>
      </w:r>
    </w:p>
    <w:p w:rsidR="001313F6" w:rsidRDefault="001313F6" w:rsidP="001313F6">
      <w:pPr>
        <w:numPr>
          <w:ilvl w:val="1"/>
          <w:numId w:val="20"/>
        </w:numPr>
        <w:tabs>
          <w:tab w:val="left" w:pos="360"/>
        </w:tabs>
        <w:spacing w:line="348" w:lineRule="auto"/>
        <w:ind w:left="360" w:right="20" w:hanging="360"/>
        <w:rPr>
          <w:rFonts w:ascii="Book Antiqua" w:eastAsia="Book Antiqua" w:hAnsi="Book Antiqua"/>
          <w:sz w:val="22"/>
        </w:rPr>
      </w:pPr>
      <w:r>
        <w:rPr>
          <w:rFonts w:ascii="Book Antiqua" w:eastAsia="Book Antiqua" w:hAnsi="Book Antiqua"/>
          <w:sz w:val="22"/>
        </w:rPr>
        <w:t>Powyższe uprawnienie Zamawiającego nie uchybia możliwości odstąpienia od Umowy przez którąkolwiek ze Stron, na podstawie przepisów Kodeksu cywilnego.</w:t>
      </w:r>
    </w:p>
    <w:p w:rsidR="001313F6" w:rsidRDefault="001313F6" w:rsidP="001313F6">
      <w:pPr>
        <w:spacing w:line="1" w:lineRule="exact"/>
        <w:rPr>
          <w:rFonts w:ascii="Book Antiqua" w:eastAsia="Book Antiqua" w:hAnsi="Book Antiqua"/>
          <w:sz w:val="22"/>
        </w:rPr>
      </w:pPr>
    </w:p>
    <w:p w:rsidR="001313F6" w:rsidRDefault="001313F6" w:rsidP="001313F6">
      <w:pPr>
        <w:numPr>
          <w:ilvl w:val="1"/>
          <w:numId w:val="20"/>
        </w:numPr>
        <w:tabs>
          <w:tab w:val="left" w:pos="360"/>
        </w:tabs>
        <w:spacing w:line="358" w:lineRule="auto"/>
        <w:ind w:left="360" w:right="20" w:hanging="360"/>
        <w:jc w:val="both"/>
        <w:rPr>
          <w:rFonts w:ascii="Book Antiqua" w:eastAsia="Book Antiqua" w:hAnsi="Book Antiqua"/>
          <w:sz w:val="22"/>
        </w:rPr>
      </w:pPr>
      <w:r>
        <w:rPr>
          <w:rFonts w:ascii="Book Antiqua" w:eastAsia="Book Antiqua" w:hAnsi="Book Antiqua"/>
          <w:sz w:val="22"/>
        </w:rPr>
        <w:t>W przypadku wystąpienia okoliczności, o których mowa w ust. 2, Zamawiającemu przysługuje prawo odstąpienia od Umowy w terminie 30 dni od dnia powzięcia wiadomości o okolicznościach wymienionych w ust. 2.</w:t>
      </w:r>
    </w:p>
    <w:p w:rsidR="001313F6" w:rsidRDefault="001313F6" w:rsidP="001313F6">
      <w:pPr>
        <w:tabs>
          <w:tab w:val="left" w:pos="360"/>
        </w:tabs>
        <w:spacing w:line="358" w:lineRule="auto"/>
        <w:ind w:left="360" w:right="20" w:hanging="360"/>
        <w:jc w:val="both"/>
        <w:rPr>
          <w:rFonts w:ascii="Book Antiqua" w:eastAsia="Book Antiqua" w:hAnsi="Book Antiqua"/>
          <w:sz w:val="22"/>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47" w:lineRule="exact"/>
        <w:rPr>
          <w:rFonts w:ascii="Times New Roman" w:eastAsia="Times New Roman" w:hAnsi="Times New Roman"/>
        </w:rPr>
      </w:pPr>
    </w:p>
    <w:p w:rsidR="001313F6" w:rsidRDefault="001313F6" w:rsidP="001313F6">
      <w:pPr>
        <w:spacing w:line="0" w:lineRule="atLeast"/>
        <w:ind w:left="8840"/>
        <w:rPr>
          <w:rFonts w:ascii="Times New Roman" w:eastAsia="Times New Roman" w:hAnsi="Times New Roman"/>
          <w:sz w:val="24"/>
        </w:rPr>
      </w:pPr>
      <w:r>
        <w:rPr>
          <w:rFonts w:ascii="Times New Roman" w:eastAsia="Times New Roman" w:hAnsi="Times New Roman"/>
          <w:sz w:val="24"/>
        </w:rPr>
        <w:t>11</w:t>
      </w:r>
    </w:p>
    <w:p w:rsidR="001313F6" w:rsidRDefault="001313F6" w:rsidP="001313F6">
      <w:pPr>
        <w:spacing w:line="0" w:lineRule="atLeast"/>
        <w:ind w:left="884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numPr>
          <w:ilvl w:val="0"/>
          <w:numId w:val="21"/>
        </w:numPr>
        <w:tabs>
          <w:tab w:val="left" w:pos="360"/>
        </w:tabs>
        <w:spacing w:line="348" w:lineRule="auto"/>
        <w:ind w:left="360" w:right="20" w:hanging="360"/>
        <w:jc w:val="both"/>
        <w:rPr>
          <w:rFonts w:ascii="Book Antiqua" w:eastAsia="Book Antiqua" w:hAnsi="Book Antiqua"/>
          <w:sz w:val="22"/>
        </w:rPr>
      </w:pPr>
      <w:bookmarkStart w:id="12" w:name="page12"/>
      <w:bookmarkEnd w:id="12"/>
      <w:r>
        <w:rPr>
          <w:rFonts w:ascii="Book Antiqua" w:eastAsia="Book Antiqua" w:hAnsi="Book Antiqua"/>
          <w:sz w:val="22"/>
        </w:rPr>
        <w:lastRenderedPageBreak/>
        <w:t>Oświadczenie o odstąpieniu od Umowy należy złożyć drugiej Stronie w formie pisemnej, na zasadach wskazanych w art. 77</w:t>
      </w:r>
      <w:r>
        <w:rPr>
          <w:rFonts w:ascii="Book Antiqua" w:eastAsia="Book Antiqua" w:hAnsi="Book Antiqua"/>
          <w:sz w:val="12"/>
        </w:rPr>
        <w:t>2</w:t>
      </w:r>
      <w:r>
        <w:rPr>
          <w:rFonts w:ascii="Book Antiqua" w:eastAsia="Book Antiqua" w:hAnsi="Book Antiqua"/>
          <w:sz w:val="22"/>
        </w:rPr>
        <w:t xml:space="preserve"> Kodeksu cywilnego. Oświadczenie to musi zawierać uzasadnienie.</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21"/>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 przypadku odstąpienia od Umowy przez którąkolwiek ze Stron, Wykonawca zachowuje prawo do wynagrodzenia wyłącznie za przedmiot Umowy zrealizowany do dnia odstąpienia od Umowy. Wykonawcy nie przysługują żadne inne roszczenia.</w:t>
      </w:r>
    </w:p>
    <w:p w:rsidR="001313F6" w:rsidRDefault="001313F6" w:rsidP="001313F6">
      <w:pPr>
        <w:numPr>
          <w:ilvl w:val="0"/>
          <w:numId w:val="21"/>
        </w:numPr>
        <w:tabs>
          <w:tab w:val="left" w:pos="360"/>
        </w:tabs>
        <w:spacing w:line="348" w:lineRule="auto"/>
        <w:ind w:left="360" w:right="20" w:hanging="360"/>
        <w:rPr>
          <w:rFonts w:ascii="Book Antiqua" w:eastAsia="Book Antiqua" w:hAnsi="Book Antiqua"/>
          <w:sz w:val="22"/>
        </w:rPr>
      </w:pPr>
      <w:r>
        <w:rPr>
          <w:rFonts w:ascii="Book Antiqua" w:eastAsia="Book Antiqua" w:hAnsi="Book Antiqua"/>
          <w:sz w:val="22"/>
        </w:rPr>
        <w:t>Odstąpienie Zamawiającego od Umowy nie zwalnia Wykonawcy od zapłaty kary umownej lub odszkodowania.</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21"/>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1313F6" w:rsidRDefault="001313F6" w:rsidP="001313F6">
      <w:pPr>
        <w:spacing w:line="3" w:lineRule="exact"/>
        <w:rPr>
          <w:rFonts w:ascii="Book Antiqua" w:eastAsia="Book Antiqua" w:hAnsi="Book Antiqua"/>
          <w:sz w:val="22"/>
        </w:rPr>
      </w:pPr>
    </w:p>
    <w:p w:rsidR="001313F6" w:rsidRDefault="001313F6" w:rsidP="001313F6">
      <w:pPr>
        <w:numPr>
          <w:ilvl w:val="0"/>
          <w:numId w:val="21"/>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Zamawiający może odstąpić od Umowy w terminie 30 dni od powzięcia wiadomości o okolicznościach określonych w art. 456 ust. 1 pkt 2 Ustawy. W tym przypadku Wykonawca może żądać wyłącznie wynagrodzenia należnego z tytułu wykonania części Umowy. Do oświadczenia o rozwiązaniu Umowy odpowiednie zastosowanie ma ust. 5.</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21"/>
        </w:numPr>
        <w:tabs>
          <w:tab w:val="left" w:pos="388"/>
        </w:tabs>
        <w:spacing w:line="348" w:lineRule="auto"/>
        <w:ind w:left="360" w:hanging="360"/>
        <w:jc w:val="both"/>
        <w:rPr>
          <w:rFonts w:ascii="Book Antiqua" w:eastAsia="Book Antiqua" w:hAnsi="Book Antiqua"/>
          <w:sz w:val="22"/>
        </w:rPr>
      </w:pPr>
      <w:r>
        <w:rPr>
          <w:rFonts w:ascii="Book Antiqua" w:eastAsia="Book Antiqua" w:hAnsi="Book Antiqua"/>
          <w:sz w:val="22"/>
        </w:rPr>
        <w:t>Zmawiający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 wyłącznie wynagrodzenia należnego z tytułu wykonania części Umowy. Do oświadczenia o odstąpieniu od Umowy odpowiednie zastosowanie ma ust.</w:t>
      </w:r>
    </w:p>
    <w:p w:rsidR="001313F6" w:rsidRDefault="001313F6" w:rsidP="001313F6">
      <w:pPr>
        <w:spacing w:line="3" w:lineRule="exact"/>
        <w:rPr>
          <w:rFonts w:ascii="Times New Roman" w:eastAsia="Times New Roman" w:hAnsi="Times New Roman"/>
        </w:rPr>
      </w:pPr>
    </w:p>
    <w:p w:rsidR="001313F6" w:rsidRDefault="001313F6" w:rsidP="001313F6">
      <w:pPr>
        <w:spacing w:line="0" w:lineRule="atLeast"/>
        <w:ind w:left="360"/>
        <w:rPr>
          <w:rFonts w:ascii="Book Antiqua" w:eastAsia="Book Antiqua" w:hAnsi="Book Antiqua"/>
          <w:sz w:val="22"/>
        </w:rPr>
      </w:pPr>
      <w:r>
        <w:rPr>
          <w:rFonts w:ascii="Book Antiqua" w:eastAsia="Book Antiqua" w:hAnsi="Book Antiqua"/>
          <w:sz w:val="22"/>
        </w:rPr>
        <w:t>4 i ust. 5.</w:t>
      </w:r>
    </w:p>
    <w:p w:rsidR="001313F6" w:rsidRDefault="001313F6" w:rsidP="001313F6">
      <w:pPr>
        <w:spacing w:line="126" w:lineRule="exact"/>
        <w:rPr>
          <w:rFonts w:ascii="Times New Roman" w:eastAsia="Times New Roman" w:hAnsi="Times New Roman"/>
        </w:rPr>
      </w:pPr>
    </w:p>
    <w:p w:rsidR="001313F6" w:rsidRDefault="001313F6" w:rsidP="001313F6">
      <w:pPr>
        <w:spacing w:line="0" w:lineRule="atLeast"/>
        <w:jc w:val="center"/>
        <w:rPr>
          <w:rFonts w:ascii="Book Antiqua" w:eastAsia="Book Antiqua" w:hAnsi="Book Antiqua"/>
          <w:b/>
          <w:sz w:val="22"/>
        </w:rPr>
      </w:pPr>
      <w:r>
        <w:rPr>
          <w:rFonts w:ascii="Book Antiqua" w:eastAsia="Book Antiqua" w:hAnsi="Book Antiqua"/>
          <w:b/>
          <w:sz w:val="22"/>
        </w:rPr>
        <w:t>§ 10</w:t>
      </w:r>
    </w:p>
    <w:p w:rsidR="001313F6" w:rsidRDefault="001313F6" w:rsidP="001313F6">
      <w:pPr>
        <w:spacing w:line="133" w:lineRule="exact"/>
        <w:rPr>
          <w:rFonts w:ascii="Times New Roman" w:eastAsia="Times New Roman" w:hAnsi="Times New Roman"/>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Zmiany postanowień umowy</w:t>
      </w:r>
    </w:p>
    <w:p w:rsidR="001313F6" w:rsidRDefault="001313F6" w:rsidP="001313F6">
      <w:pPr>
        <w:spacing w:line="127" w:lineRule="exact"/>
        <w:rPr>
          <w:rFonts w:ascii="Times New Roman" w:eastAsia="Times New Roman" w:hAnsi="Times New Roman"/>
        </w:rPr>
      </w:pPr>
    </w:p>
    <w:p w:rsidR="001313F6" w:rsidRDefault="001313F6" w:rsidP="001313F6">
      <w:pPr>
        <w:tabs>
          <w:tab w:val="left" w:pos="340"/>
        </w:tabs>
        <w:spacing w:line="348" w:lineRule="auto"/>
        <w:ind w:left="360" w:right="20" w:hanging="359"/>
        <w:rPr>
          <w:rFonts w:ascii="Book Antiqua" w:eastAsia="Book Antiqua" w:hAnsi="Book Antiqua"/>
          <w:sz w:val="22"/>
        </w:rPr>
      </w:pPr>
      <w:r>
        <w:rPr>
          <w:rFonts w:ascii="Book Antiqua" w:eastAsia="Book Antiqua" w:hAnsi="Book Antiqua"/>
          <w:sz w:val="22"/>
        </w:rPr>
        <w:t>1.</w:t>
      </w:r>
      <w:r>
        <w:rPr>
          <w:rFonts w:ascii="Book Antiqua" w:eastAsia="Book Antiqua" w:hAnsi="Book Antiqua"/>
          <w:sz w:val="22"/>
        </w:rPr>
        <w:tab/>
        <w:t>Zmiana Umowy dopuszczalna jest w zakresie i na warunkach przewidzianych w wytycznych horyzontalnych.</w:t>
      </w:r>
    </w:p>
    <w:p w:rsidR="001313F6" w:rsidRDefault="001313F6" w:rsidP="001313F6">
      <w:pPr>
        <w:spacing w:line="1" w:lineRule="exact"/>
        <w:rPr>
          <w:rFonts w:ascii="Times New Roman" w:eastAsia="Times New Roman" w:hAnsi="Times New Roman"/>
        </w:rPr>
      </w:pPr>
    </w:p>
    <w:p w:rsidR="001313F6" w:rsidRDefault="001313F6" w:rsidP="001313F6">
      <w:pPr>
        <w:numPr>
          <w:ilvl w:val="0"/>
          <w:numId w:val="22"/>
        </w:numPr>
        <w:tabs>
          <w:tab w:val="left" w:pos="360"/>
        </w:tabs>
        <w:spacing w:line="348" w:lineRule="auto"/>
        <w:ind w:left="360" w:right="820" w:hanging="360"/>
        <w:rPr>
          <w:rFonts w:ascii="Book Antiqua" w:eastAsia="Book Antiqua" w:hAnsi="Book Antiqua"/>
          <w:sz w:val="22"/>
        </w:rPr>
      </w:pPr>
      <w:r>
        <w:rPr>
          <w:rFonts w:ascii="Book Antiqua" w:eastAsia="Book Antiqua" w:hAnsi="Book Antiqua"/>
          <w:sz w:val="22"/>
        </w:rPr>
        <w:t>W szczególności Zamawiający przewiduje możliwość wprowadzenia do Umowy następujących zmian:</w:t>
      </w:r>
    </w:p>
    <w:p w:rsidR="001313F6" w:rsidRDefault="001313F6" w:rsidP="001313F6">
      <w:pPr>
        <w:spacing w:line="1" w:lineRule="exact"/>
        <w:rPr>
          <w:rFonts w:ascii="Book Antiqua" w:eastAsia="Book Antiqua" w:hAnsi="Book Antiqua"/>
          <w:sz w:val="22"/>
        </w:rPr>
      </w:pPr>
    </w:p>
    <w:p w:rsidR="001313F6" w:rsidRDefault="001313F6" w:rsidP="001313F6">
      <w:pPr>
        <w:numPr>
          <w:ilvl w:val="1"/>
          <w:numId w:val="22"/>
        </w:numPr>
        <w:tabs>
          <w:tab w:val="left" w:pos="708"/>
        </w:tabs>
        <w:spacing w:line="355" w:lineRule="auto"/>
        <w:ind w:left="720" w:right="20" w:hanging="294"/>
        <w:jc w:val="both"/>
        <w:rPr>
          <w:rFonts w:ascii="Book Antiqua" w:eastAsia="Book Antiqua" w:hAnsi="Book Antiqua"/>
          <w:sz w:val="22"/>
        </w:rPr>
      </w:pPr>
      <w:r>
        <w:rPr>
          <w:rFonts w:ascii="Book Antiqua" w:eastAsia="Book Antiqua" w:hAnsi="Book Antiqua"/>
          <w:sz w:val="22"/>
        </w:rPr>
        <w:t>w przypadku zmiany przepisów prawa, opublikowanej w Dzienniku Urzędowym Unii Europejskiej, Dzienniku Ustaw, Monitorze Polskim lub Dzienniku Urzędowym odpowiedniego ministra oraz prawa lokalnego dopuszcza się zmianę terminu wykonania Umowy adekwatną do wprowadzonych zmian;</w:t>
      </w:r>
    </w:p>
    <w:p w:rsidR="001313F6" w:rsidRDefault="001313F6" w:rsidP="001313F6">
      <w:pPr>
        <w:tabs>
          <w:tab w:val="left" w:pos="708"/>
        </w:tabs>
        <w:spacing w:line="355" w:lineRule="auto"/>
        <w:ind w:left="720" w:right="20" w:hanging="294"/>
        <w:jc w:val="both"/>
        <w:rPr>
          <w:rFonts w:ascii="Book Antiqua" w:eastAsia="Book Antiqua" w:hAnsi="Book Antiqua"/>
          <w:sz w:val="22"/>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325" w:lineRule="exact"/>
        <w:rPr>
          <w:rFonts w:ascii="Times New Roman" w:eastAsia="Times New Roman" w:hAnsi="Times New Roman"/>
        </w:rPr>
      </w:pPr>
    </w:p>
    <w:p w:rsidR="001313F6" w:rsidRDefault="001313F6" w:rsidP="001313F6">
      <w:pPr>
        <w:spacing w:line="0" w:lineRule="atLeast"/>
        <w:ind w:left="8840"/>
        <w:rPr>
          <w:rFonts w:ascii="Times New Roman" w:eastAsia="Times New Roman" w:hAnsi="Times New Roman"/>
          <w:sz w:val="24"/>
        </w:rPr>
      </w:pPr>
      <w:r>
        <w:rPr>
          <w:rFonts w:ascii="Times New Roman" w:eastAsia="Times New Roman" w:hAnsi="Times New Roman"/>
          <w:sz w:val="24"/>
        </w:rPr>
        <w:t>12</w:t>
      </w:r>
    </w:p>
    <w:p w:rsidR="001313F6" w:rsidRDefault="001313F6" w:rsidP="001313F6">
      <w:pPr>
        <w:spacing w:line="0" w:lineRule="atLeast"/>
        <w:ind w:left="884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numPr>
          <w:ilvl w:val="1"/>
          <w:numId w:val="23"/>
        </w:numPr>
        <w:tabs>
          <w:tab w:val="left" w:pos="708"/>
        </w:tabs>
        <w:spacing w:line="348" w:lineRule="auto"/>
        <w:ind w:left="720" w:right="20" w:hanging="294"/>
        <w:jc w:val="both"/>
        <w:rPr>
          <w:rFonts w:ascii="Book Antiqua" w:eastAsia="Book Antiqua" w:hAnsi="Book Antiqua"/>
          <w:sz w:val="22"/>
        </w:rPr>
      </w:pPr>
      <w:bookmarkStart w:id="13" w:name="page13"/>
      <w:bookmarkEnd w:id="13"/>
      <w:r>
        <w:rPr>
          <w:rFonts w:ascii="Book Antiqua" w:eastAsia="Book Antiqua" w:hAnsi="Book Antiqua"/>
          <w:sz w:val="22"/>
        </w:rPr>
        <w:lastRenderedPageBreak/>
        <w:t>przedłużenie terminu wykonania zamówienia będzie możliwe o czas przestoju spowodowany bezpośrednim wpływem na brak możliwości realizowania dostaw lub usług obowiązującego na terytorium RP stanu epidemii lub zagrożenia epidemicznego lub utrudnień będących ich wynikiem - o czas przestoju, który może trwać nie dużej niż do czasu odwołania stanu epidemii lub zagrożenia epidemicznego;</w:t>
      </w:r>
    </w:p>
    <w:p w:rsidR="001313F6" w:rsidRDefault="001313F6" w:rsidP="001313F6">
      <w:pPr>
        <w:spacing w:line="3" w:lineRule="exact"/>
        <w:rPr>
          <w:rFonts w:ascii="Book Antiqua" w:eastAsia="Book Antiqua" w:hAnsi="Book Antiqua"/>
          <w:sz w:val="22"/>
        </w:rPr>
      </w:pPr>
    </w:p>
    <w:p w:rsidR="001313F6" w:rsidRDefault="001313F6" w:rsidP="001313F6">
      <w:pPr>
        <w:numPr>
          <w:ilvl w:val="1"/>
          <w:numId w:val="23"/>
        </w:numPr>
        <w:tabs>
          <w:tab w:val="left" w:pos="708"/>
        </w:tabs>
        <w:spacing w:line="348" w:lineRule="auto"/>
        <w:ind w:left="720" w:right="20" w:hanging="294"/>
        <w:jc w:val="both"/>
        <w:rPr>
          <w:rFonts w:ascii="Book Antiqua" w:eastAsia="Book Antiqua" w:hAnsi="Book Antiqua"/>
          <w:sz w:val="22"/>
        </w:rPr>
      </w:pPr>
      <w:r>
        <w:rPr>
          <w:rFonts w:ascii="Book Antiqua" w:eastAsia="Book Antiqua" w:hAnsi="Book Antiqua"/>
          <w:sz w:val="22"/>
        </w:rPr>
        <w:t xml:space="preserve">zmiany rodzaju sprzętu w stosunku do sprzętu określonego w załączniku nr 3 do umowy – w przypadku zaprzestania produkcji lub dystrybucji tego modelu sprzętu, pod warunkiem wydania sprzętu o parametrach lepszych lub co najmniej </w:t>
      </w:r>
      <w:proofErr w:type="spellStart"/>
      <w:r>
        <w:rPr>
          <w:rFonts w:ascii="Book Antiqua" w:eastAsia="Book Antiqua" w:hAnsi="Book Antiqua"/>
          <w:sz w:val="22"/>
        </w:rPr>
        <w:t>niegorszych</w:t>
      </w:r>
      <w:proofErr w:type="spellEnd"/>
      <w:r>
        <w:rPr>
          <w:rFonts w:ascii="Book Antiqua" w:eastAsia="Book Antiqua" w:hAnsi="Book Antiqua"/>
          <w:sz w:val="22"/>
        </w:rPr>
        <w:t xml:space="preserve"> niż określone w umowie, w tym załączniku nr 1 i 3 do umowy.</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24"/>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 związku ze wskazanymi w ust. 2 okolicznościami, które mogą skutkować możliwością zmiany umowy, w tym wysokości wynagrodzenia należnego Wykonawcy, każda ze stron umowy, w terminie do 30 dnia od dnia zaistnienia powyższych okoliczności, może wystąpić na piśmie do drugiej strony o dokonanie zmiany umowy, w tym odpowiedniej zmiany wysokości wynagrodzenia. Wniosek strony o zmianę umowy powinien zawierać uzasadnienie. W terminie 14 od otrzymania wniosku druga Strona zobowiązana jest udzielić odpowiedzi na powyższy wniosek. Brak odpowiedzi w powyższym terminie uznaje się za niewyrażenie zgody na zmianę umowy.</w:t>
      </w:r>
    </w:p>
    <w:p w:rsidR="001313F6" w:rsidRDefault="001313F6" w:rsidP="001313F6">
      <w:pPr>
        <w:spacing w:line="4" w:lineRule="exact"/>
        <w:rPr>
          <w:rFonts w:ascii="Book Antiqua" w:eastAsia="Book Antiqua" w:hAnsi="Book Antiqua"/>
          <w:sz w:val="22"/>
        </w:rPr>
      </w:pPr>
    </w:p>
    <w:p w:rsidR="001313F6" w:rsidRDefault="001313F6" w:rsidP="001313F6">
      <w:pPr>
        <w:numPr>
          <w:ilvl w:val="0"/>
          <w:numId w:val="24"/>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 przypadku wystąpienia przez Wykonawcę o zmianę wynagrodzenia podstawą dokonania odpowiednich zmian wynagrodzenia będzie przedstawiona Zamawiającemu przez Wykonawcę kalkulacja kosztów Wykonawcy przedstawiająca wpływ zmiany przepisów na koszty wykonania przedmiotu umowy przez Wykonawcę. Wykonawca zobowiązany jest dostarczyć dokumentację potwierdzającą poprawność dokonanej kalkulacji.</w:t>
      </w:r>
    </w:p>
    <w:p w:rsidR="001313F6" w:rsidRDefault="001313F6" w:rsidP="001313F6">
      <w:pPr>
        <w:spacing w:line="3" w:lineRule="exact"/>
        <w:rPr>
          <w:rFonts w:ascii="Book Antiqua" w:eastAsia="Book Antiqua" w:hAnsi="Book Antiqua"/>
          <w:sz w:val="22"/>
        </w:rPr>
      </w:pPr>
    </w:p>
    <w:p w:rsidR="001313F6" w:rsidRDefault="001313F6" w:rsidP="001313F6">
      <w:pPr>
        <w:numPr>
          <w:ilvl w:val="0"/>
          <w:numId w:val="24"/>
        </w:numPr>
        <w:tabs>
          <w:tab w:val="left" w:pos="360"/>
        </w:tabs>
        <w:spacing w:line="358" w:lineRule="auto"/>
        <w:ind w:left="360" w:right="20" w:hanging="360"/>
        <w:jc w:val="both"/>
        <w:rPr>
          <w:rFonts w:ascii="Book Antiqua" w:eastAsia="Book Antiqua" w:hAnsi="Book Antiqua"/>
          <w:sz w:val="22"/>
        </w:rPr>
      </w:pPr>
      <w:r>
        <w:rPr>
          <w:rFonts w:ascii="Book Antiqua" w:eastAsia="Book Antiqua" w:hAnsi="Book Antiqua"/>
          <w:sz w:val="22"/>
        </w:rPr>
        <w:t>Przed podjęciem decyzji o zmianie wysokości wynagrodzenia Zamawiający dokona weryfikacji kalkulacji, o której mowa w ust. 3. Weryfikacji kalkulacji może dokonać osoba trzecia, działająca na zlecenie Zamawiającego.</w:t>
      </w:r>
    </w:p>
    <w:p w:rsidR="001313F6" w:rsidRDefault="001313F6" w:rsidP="001313F6">
      <w:pPr>
        <w:spacing w:line="8" w:lineRule="exact"/>
        <w:rPr>
          <w:rFonts w:ascii="Times New Roman" w:eastAsia="Times New Roman" w:hAnsi="Times New Roman"/>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 11</w:t>
      </w:r>
    </w:p>
    <w:p w:rsidR="001313F6" w:rsidRDefault="001313F6" w:rsidP="001313F6">
      <w:pPr>
        <w:spacing w:line="131" w:lineRule="exact"/>
        <w:rPr>
          <w:rFonts w:ascii="Times New Roman" w:eastAsia="Times New Roman" w:hAnsi="Times New Roman"/>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Przelew wierzytelności</w:t>
      </w:r>
    </w:p>
    <w:p w:rsidR="001313F6" w:rsidRDefault="001313F6" w:rsidP="001313F6">
      <w:pPr>
        <w:spacing w:line="129" w:lineRule="exact"/>
        <w:rPr>
          <w:rFonts w:ascii="Times New Roman" w:eastAsia="Times New Roman" w:hAnsi="Times New Roman"/>
        </w:rPr>
      </w:pPr>
    </w:p>
    <w:p w:rsidR="001313F6" w:rsidRDefault="001313F6" w:rsidP="001313F6">
      <w:pPr>
        <w:spacing w:line="367" w:lineRule="auto"/>
        <w:ind w:right="20"/>
        <w:rPr>
          <w:rFonts w:ascii="Book Antiqua" w:eastAsia="Book Antiqua" w:hAnsi="Book Antiqua"/>
          <w:sz w:val="22"/>
        </w:rPr>
      </w:pPr>
      <w:r>
        <w:rPr>
          <w:rFonts w:ascii="Book Antiqua" w:eastAsia="Book Antiqua" w:hAnsi="Book Antiqua"/>
          <w:sz w:val="22"/>
        </w:rPr>
        <w:t>Przelew wierzytelności z tytułu niniejszej umowy, na zasadach określonych przepisami Kodeksu cywilnego, może nastąpić wyłącznie za zgodą Zamawiającego.</w:t>
      </w:r>
    </w:p>
    <w:p w:rsidR="001313F6" w:rsidRDefault="001313F6" w:rsidP="001313F6">
      <w:pPr>
        <w:spacing w:line="105" w:lineRule="exact"/>
        <w:rPr>
          <w:rFonts w:ascii="Times New Roman" w:eastAsia="Times New Roman" w:hAnsi="Times New Roman"/>
        </w:rPr>
      </w:pPr>
    </w:p>
    <w:p w:rsidR="001313F6" w:rsidRDefault="001313F6" w:rsidP="001313F6">
      <w:pPr>
        <w:numPr>
          <w:ilvl w:val="1"/>
          <w:numId w:val="25"/>
        </w:numPr>
        <w:tabs>
          <w:tab w:val="left" w:pos="4500"/>
        </w:tabs>
        <w:spacing w:line="0" w:lineRule="atLeast"/>
        <w:ind w:left="4500" w:hanging="156"/>
        <w:rPr>
          <w:rFonts w:ascii="Book Antiqua" w:eastAsia="Book Antiqua" w:hAnsi="Book Antiqua"/>
          <w:b/>
          <w:sz w:val="22"/>
        </w:rPr>
      </w:pPr>
      <w:r>
        <w:rPr>
          <w:rFonts w:ascii="Book Antiqua" w:eastAsia="Book Antiqua" w:hAnsi="Book Antiqua"/>
          <w:b/>
          <w:sz w:val="22"/>
        </w:rPr>
        <w:t>12</w:t>
      </w:r>
    </w:p>
    <w:p w:rsidR="001313F6" w:rsidRDefault="001313F6" w:rsidP="001313F6">
      <w:pPr>
        <w:spacing w:line="130" w:lineRule="exact"/>
        <w:rPr>
          <w:rFonts w:ascii="Book Antiqua" w:eastAsia="Book Antiqua" w:hAnsi="Book Antiqua"/>
          <w:b/>
          <w:sz w:val="22"/>
        </w:rPr>
      </w:pPr>
    </w:p>
    <w:p w:rsidR="001313F6" w:rsidRDefault="001313F6" w:rsidP="001313F6">
      <w:pPr>
        <w:spacing w:line="0" w:lineRule="atLeast"/>
        <w:ind w:left="3520"/>
        <w:rPr>
          <w:rFonts w:ascii="Book Antiqua" w:eastAsia="Book Antiqua" w:hAnsi="Book Antiqua"/>
          <w:b/>
          <w:sz w:val="22"/>
        </w:rPr>
      </w:pPr>
      <w:r>
        <w:rPr>
          <w:rFonts w:ascii="Book Antiqua" w:eastAsia="Book Antiqua" w:hAnsi="Book Antiqua"/>
          <w:b/>
          <w:sz w:val="22"/>
        </w:rPr>
        <w:t>Poufność informacji</w:t>
      </w:r>
    </w:p>
    <w:p w:rsidR="001313F6" w:rsidRDefault="001313F6" w:rsidP="001313F6">
      <w:pPr>
        <w:spacing w:line="151" w:lineRule="exact"/>
        <w:rPr>
          <w:rFonts w:ascii="Book Antiqua" w:eastAsia="Book Antiqua" w:hAnsi="Book Antiqua"/>
          <w:b/>
          <w:sz w:val="22"/>
        </w:rPr>
      </w:pPr>
    </w:p>
    <w:p w:rsidR="001313F6" w:rsidRDefault="001313F6" w:rsidP="001313F6">
      <w:pPr>
        <w:numPr>
          <w:ilvl w:val="0"/>
          <w:numId w:val="25"/>
        </w:numPr>
        <w:tabs>
          <w:tab w:val="left" w:pos="420"/>
        </w:tabs>
        <w:spacing w:line="355" w:lineRule="auto"/>
        <w:ind w:left="420" w:right="20" w:hanging="420"/>
        <w:jc w:val="both"/>
        <w:rPr>
          <w:rFonts w:ascii="Arial" w:eastAsia="Arial" w:hAnsi="Arial"/>
          <w:sz w:val="24"/>
        </w:rPr>
      </w:pPr>
      <w:r>
        <w:rPr>
          <w:rFonts w:ascii="Book Antiqua" w:eastAsia="Book Antiqua" w:hAnsi="Book Antiqua"/>
          <w:sz w:val="22"/>
        </w:rPr>
        <w:t>Z zastrzeżeniem postanowienia ust. 2, Wykonawca zobowiązuje się do zachowania w poufności wszelkich dotyczących Zamawiającego danych i informacji uzyskanych</w:t>
      </w:r>
    </w:p>
    <w:p w:rsidR="001313F6" w:rsidRDefault="001313F6" w:rsidP="001313F6">
      <w:pPr>
        <w:tabs>
          <w:tab w:val="left" w:pos="420"/>
        </w:tabs>
        <w:spacing w:line="355" w:lineRule="auto"/>
        <w:ind w:left="420" w:right="20" w:hanging="420"/>
        <w:jc w:val="both"/>
        <w:rPr>
          <w:rFonts w:ascii="Arial" w:eastAsia="Arial" w:hAnsi="Arial"/>
          <w:sz w:val="24"/>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319" w:lineRule="exact"/>
        <w:rPr>
          <w:rFonts w:ascii="Times New Roman" w:eastAsia="Times New Roman" w:hAnsi="Times New Roman"/>
        </w:rPr>
      </w:pPr>
    </w:p>
    <w:p w:rsidR="001313F6" w:rsidRDefault="001313F6" w:rsidP="001313F6">
      <w:pPr>
        <w:spacing w:line="0" w:lineRule="atLeast"/>
        <w:ind w:left="8840"/>
        <w:rPr>
          <w:rFonts w:ascii="Times New Roman" w:eastAsia="Times New Roman" w:hAnsi="Times New Roman"/>
          <w:sz w:val="24"/>
        </w:rPr>
      </w:pPr>
      <w:r>
        <w:rPr>
          <w:rFonts w:ascii="Times New Roman" w:eastAsia="Times New Roman" w:hAnsi="Times New Roman"/>
          <w:sz w:val="24"/>
        </w:rPr>
        <w:t>13</w:t>
      </w:r>
    </w:p>
    <w:p w:rsidR="001313F6" w:rsidRDefault="001313F6" w:rsidP="001313F6">
      <w:pPr>
        <w:spacing w:line="0" w:lineRule="atLeast"/>
        <w:ind w:left="884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spacing w:line="348" w:lineRule="auto"/>
        <w:ind w:left="420" w:right="20"/>
        <w:jc w:val="both"/>
        <w:rPr>
          <w:rFonts w:ascii="Book Antiqua" w:eastAsia="Book Antiqua" w:hAnsi="Book Antiqua"/>
          <w:sz w:val="22"/>
        </w:rPr>
      </w:pPr>
      <w:bookmarkStart w:id="14" w:name="page14"/>
      <w:bookmarkEnd w:id="14"/>
      <w:r>
        <w:rPr>
          <w:rFonts w:ascii="Book Antiqua" w:eastAsia="Book Antiqua" w:hAnsi="Book Antiqua"/>
          <w:sz w:val="22"/>
        </w:rPr>
        <w:lastRenderedPageBreak/>
        <w:t>w jakikolwiek sposób (zamierzony lub przypadkowy) w związku z wykonywaniem umowy, bez względu na sposób i formę ich przekazania, nazywanych dalej łącznie „Informacjami Poufnymi”.</w:t>
      </w:r>
    </w:p>
    <w:p w:rsidR="001313F6" w:rsidRDefault="001313F6" w:rsidP="001313F6">
      <w:pPr>
        <w:spacing w:line="25" w:lineRule="exact"/>
        <w:rPr>
          <w:rFonts w:ascii="Times New Roman" w:eastAsia="Times New Roman" w:hAnsi="Times New Roman"/>
        </w:rPr>
      </w:pPr>
    </w:p>
    <w:p w:rsidR="001313F6" w:rsidRDefault="001313F6" w:rsidP="001313F6">
      <w:pPr>
        <w:numPr>
          <w:ilvl w:val="0"/>
          <w:numId w:val="26"/>
        </w:numPr>
        <w:tabs>
          <w:tab w:val="left" w:pos="420"/>
        </w:tabs>
        <w:spacing w:line="339" w:lineRule="auto"/>
        <w:ind w:left="420" w:right="20" w:hanging="420"/>
        <w:rPr>
          <w:rFonts w:ascii="Arial" w:eastAsia="Arial" w:hAnsi="Arial"/>
          <w:sz w:val="24"/>
        </w:rPr>
      </w:pPr>
      <w:r>
        <w:rPr>
          <w:rFonts w:ascii="Book Antiqua" w:eastAsia="Book Antiqua" w:hAnsi="Book Antiqua"/>
          <w:sz w:val="22"/>
        </w:rPr>
        <w:t>Obowiązku zachowania poufności, o którym mowa w ust. 1, nie stosuje się do danych i informacji:</w:t>
      </w:r>
    </w:p>
    <w:p w:rsidR="001313F6" w:rsidRDefault="001313F6" w:rsidP="001313F6">
      <w:pPr>
        <w:spacing w:line="2" w:lineRule="exact"/>
        <w:rPr>
          <w:rFonts w:ascii="Arial" w:eastAsia="Arial" w:hAnsi="Arial"/>
          <w:sz w:val="24"/>
        </w:rPr>
      </w:pPr>
    </w:p>
    <w:p w:rsidR="001313F6" w:rsidRDefault="001313F6" w:rsidP="001313F6">
      <w:pPr>
        <w:numPr>
          <w:ilvl w:val="1"/>
          <w:numId w:val="26"/>
        </w:numPr>
        <w:tabs>
          <w:tab w:val="left" w:pos="860"/>
        </w:tabs>
        <w:spacing w:line="0" w:lineRule="atLeast"/>
        <w:ind w:left="860" w:hanging="434"/>
        <w:rPr>
          <w:rFonts w:ascii="Book Antiqua" w:eastAsia="Book Antiqua" w:hAnsi="Book Antiqua"/>
          <w:sz w:val="22"/>
        </w:rPr>
      </w:pPr>
      <w:r>
        <w:rPr>
          <w:rFonts w:ascii="Book Antiqua" w:eastAsia="Book Antiqua" w:hAnsi="Book Antiqua"/>
          <w:sz w:val="22"/>
        </w:rPr>
        <w:t>dostępnych publicznie;</w:t>
      </w:r>
    </w:p>
    <w:p w:rsidR="001313F6" w:rsidRDefault="001313F6" w:rsidP="001313F6">
      <w:pPr>
        <w:spacing w:line="122" w:lineRule="exact"/>
        <w:rPr>
          <w:rFonts w:ascii="Book Antiqua" w:eastAsia="Book Antiqua" w:hAnsi="Book Antiqua"/>
          <w:sz w:val="22"/>
        </w:rPr>
      </w:pPr>
    </w:p>
    <w:p w:rsidR="001313F6" w:rsidRDefault="001313F6" w:rsidP="001313F6">
      <w:pPr>
        <w:numPr>
          <w:ilvl w:val="1"/>
          <w:numId w:val="26"/>
        </w:numPr>
        <w:tabs>
          <w:tab w:val="left" w:pos="860"/>
        </w:tabs>
        <w:spacing w:line="348" w:lineRule="auto"/>
        <w:ind w:left="860" w:right="20" w:hanging="434"/>
        <w:rPr>
          <w:rFonts w:ascii="Book Antiqua" w:eastAsia="Book Antiqua" w:hAnsi="Book Antiqua"/>
          <w:sz w:val="22"/>
        </w:rPr>
      </w:pPr>
      <w:r>
        <w:rPr>
          <w:rFonts w:ascii="Book Antiqua" w:eastAsia="Book Antiqua" w:hAnsi="Book Antiqua"/>
          <w:sz w:val="22"/>
        </w:rPr>
        <w:t>otrzymanych przez Wykonawcę, zgodnie z przepisami prawa powszechnie obowiązującego, od osoby trzeciej bez obowiązku zachowania poufności;</w:t>
      </w:r>
    </w:p>
    <w:p w:rsidR="001313F6" w:rsidRDefault="001313F6" w:rsidP="001313F6">
      <w:pPr>
        <w:spacing w:line="1" w:lineRule="exact"/>
        <w:rPr>
          <w:rFonts w:ascii="Book Antiqua" w:eastAsia="Book Antiqua" w:hAnsi="Book Antiqua"/>
          <w:sz w:val="22"/>
        </w:rPr>
      </w:pPr>
    </w:p>
    <w:p w:rsidR="001313F6" w:rsidRDefault="001313F6" w:rsidP="001313F6">
      <w:pPr>
        <w:numPr>
          <w:ilvl w:val="1"/>
          <w:numId w:val="26"/>
        </w:numPr>
        <w:tabs>
          <w:tab w:val="left" w:pos="860"/>
        </w:tabs>
        <w:spacing w:line="348" w:lineRule="auto"/>
        <w:ind w:left="860" w:right="20" w:hanging="434"/>
        <w:rPr>
          <w:rFonts w:ascii="Book Antiqua" w:eastAsia="Book Antiqua" w:hAnsi="Book Antiqua"/>
          <w:sz w:val="22"/>
        </w:rPr>
      </w:pPr>
      <w:r>
        <w:rPr>
          <w:rFonts w:ascii="Book Antiqua" w:eastAsia="Book Antiqua" w:hAnsi="Book Antiqua"/>
          <w:sz w:val="22"/>
        </w:rPr>
        <w:t>które w momencie ich przekazania przez Zamawiającego były już znane Wykonawcy bez obowiązku zachowania poufności;</w:t>
      </w:r>
    </w:p>
    <w:p w:rsidR="001313F6" w:rsidRDefault="001313F6" w:rsidP="001313F6">
      <w:pPr>
        <w:spacing w:line="1" w:lineRule="exact"/>
        <w:rPr>
          <w:rFonts w:ascii="Book Antiqua" w:eastAsia="Book Antiqua" w:hAnsi="Book Antiqua"/>
          <w:sz w:val="22"/>
        </w:rPr>
      </w:pPr>
    </w:p>
    <w:p w:rsidR="001313F6" w:rsidRDefault="001313F6" w:rsidP="001313F6">
      <w:pPr>
        <w:numPr>
          <w:ilvl w:val="1"/>
          <w:numId w:val="26"/>
        </w:numPr>
        <w:tabs>
          <w:tab w:val="left" w:pos="860"/>
        </w:tabs>
        <w:spacing w:line="348" w:lineRule="auto"/>
        <w:ind w:left="860" w:right="20" w:hanging="434"/>
        <w:rPr>
          <w:rFonts w:ascii="Book Antiqua" w:eastAsia="Book Antiqua" w:hAnsi="Book Antiqua"/>
          <w:sz w:val="22"/>
        </w:rPr>
      </w:pPr>
      <w:r>
        <w:rPr>
          <w:rFonts w:ascii="Book Antiqua" w:eastAsia="Book Antiqua" w:hAnsi="Book Antiqua"/>
          <w:sz w:val="22"/>
        </w:rPr>
        <w:t>w stosunku do których Wykonawca uzyskał pisemną zgodę Zamawiającego na ich ujawnienie.</w:t>
      </w:r>
    </w:p>
    <w:p w:rsidR="001313F6" w:rsidRDefault="001313F6" w:rsidP="001313F6">
      <w:pPr>
        <w:spacing w:line="23" w:lineRule="exact"/>
        <w:rPr>
          <w:rFonts w:ascii="Book Antiqua" w:eastAsia="Book Antiqua" w:hAnsi="Book Antiqua"/>
          <w:sz w:val="22"/>
        </w:rPr>
      </w:pPr>
    </w:p>
    <w:p w:rsidR="001313F6" w:rsidRDefault="001313F6" w:rsidP="001313F6">
      <w:pPr>
        <w:numPr>
          <w:ilvl w:val="0"/>
          <w:numId w:val="26"/>
        </w:numPr>
        <w:tabs>
          <w:tab w:val="left" w:pos="420"/>
        </w:tabs>
        <w:spacing w:line="345" w:lineRule="auto"/>
        <w:ind w:left="420" w:right="20" w:hanging="420"/>
        <w:jc w:val="both"/>
        <w:rPr>
          <w:rFonts w:ascii="Arial" w:eastAsia="Arial" w:hAnsi="Arial"/>
          <w:sz w:val="24"/>
        </w:rPr>
      </w:pPr>
      <w:r>
        <w:rPr>
          <w:rFonts w:ascii="Book Antiqua" w:eastAsia="Book Antiqua" w:hAnsi="Book Antiqua"/>
          <w:sz w:val="22"/>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1313F6" w:rsidRDefault="001313F6" w:rsidP="001313F6">
      <w:pPr>
        <w:spacing w:line="26" w:lineRule="exact"/>
        <w:rPr>
          <w:rFonts w:ascii="Arial" w:eastAsia="Arial" w:hAnsi="Arial"/>
          <w:sz w:val="24"/>
        </w:rPr>
      </w:pPr>
    </w:p>
    <w:p w:rsidR="001313F6" w:rsidRDefault="001313F6" w:rsidP="001313F6">
      <w:pPr>
        <w:numPr>
          <w:ilvl w:val="0"/>
          <w:numId w:val="26"/>
        </w:numPr>
        <w:tabs>
          <w:tab w:val="left" w:pos="420"/>
        </w:tabs>
        <w:spacing w:line="0" w:lineRule="atLeast"/>
        <w:ind w:left="420" w:hanging="420"/>
        <w:rPr>
          <w:rFonts w:ascii="Arial" w:eastAsia="Arial" w:hAnsi="Arial"/>
          <w:sz w:val="24"/>
        </w:rPr>
      </w:pPr>
      <w:r>
        <w:rPr>
          <w:rFonts w:ascii="Book Antiqua" w:eastAsia="Book Antiqua" w:hAnsi="Book Antiqua"/>
          <w:sz w:val="22"/>
        </w:rPr>
        <w:t>Wykonawca zobowiązuje się do:</w:t>
      </w:r>
    </w:p>
    <w:p w:rsidR="001313F6" w:rsidRDefault="001313F6" w:rsidP="001313F6">
      <w:pPr>
        <w:spacing w:line="120" w:lineRule="exact"/>
        <w:rPr>
          <w:rFonts w:ascii="Arial" w:eastAsia="Arial" w:hAnsi="Arial"/>
          <w:sz w:val="24"/>
        </w:rPr>
      </w:pPr>
    </w:p>
    <w:p w:rsidR="001313F6" w:rsidRDefault="001313F6" w:rsidP="001313F6">
      <w:pPr>
        <w:numPr>
          <w:ilvl w:val="1"/>
          <w:numId w:val="26"/>
        </w:numPr>
        <w:tabs>
          <w:tab w:val="left" w:pos="860"/>
        </w:tabs>
        <w:spacing w:line="348" w:lineRule="auto"/>
        <w:ind w:left="860" w:right="20" w:hanging="434"/>
        <w:rPr>
          <w:rFonts w:ascii="Book Antiqua" w:eastAsia="Book Antiqua" w:hAnsi="Book Antiqua"/>
          <w:sz w:val="22"/>
        </w:rPr>
      </w:pPr>
      <w:r>
        <w:rPr>
          <w:rFonts w:ascii="Book Antiqua" w:eastAsia="Book Antiqua" w:hAnsi="Book Antiqua"/>
          <w:sz w:val="22"/>
        </w:rPr>
        <w:t>dołożenia właściwych starań w celu zabezpieczenia Informacji Poufnych przed ich utratą, zniekształceniem oraz</w:t>
      </w:r>
    </w:p>
    <w:p w:rsidR="001313F6" w:rsidRDefault="001313F6" w:rsidP="001313F6">
      <w:pPr>
        <w:spacing w:line="1" w:lineRule="exact"/>
        <w:rPr>
          <w:rFonts w:ascii="Book Antiqua" w:eastAsia="Book Antiqua" w:hAnsi="Book Antiqua"/>
          <w:sz w:val="22"/>
        </w:rPr>
      </w:pPr>
    </w:p>
    <w:p w:rsidR="001313F6" w:rsidRDefault="001313F6" w:rsidP="001313F6">
      <w:pPr>
        <w:numPr>
          <w:ilvl w:val="1"/>
          <w:numId w:val="26"/>
        </w:numPr>
        <w:tabs>
          <w:tab w:val="left" w:pos="860"/>
        </w:tabs>
        <w:spacing w:line="0" w:lineRule="atLeast"/>
        <w:ind w:left="860" w:hanging="434"/>
        <w:rPr>
          <w:rFonts w:ascii="Book Antiqua" w:eastAsia="Book Antiqua" w:hAnsi="Book Antiqua"/>
          <w:sz w:val="22"/>
        </w:rPr>
      </w:pPr>
      <w:r>
        <w:rPr>
          <w:rFonts w:ascii="Book Antiqua" w:eastAsia="Book Antiqua" w:hAnsi="Book Antiqua"/>
          <w:sz w:val="22"/>
        </w:rPr>
        <w:t>dostępem nieupoważnionych osób trzecich;</w:t>
      </w:r>
    </w:p>
    <w:p w:rsidR="001313F6" w:rsidRDefault="001313F6" w:rsidP="001313F6">
      <w:pPr>
        <w:spacing w:line="124" w:lineRule="exact"/>
        <w:rPr>
          <w:rFonts w:ascii="Book Antiqua" w:eastAsia="Book Antiqua" w:hAnsi="Book Antiqua"/>
          <w:sz w:val="22"/>
        </w:rPr>
      </w:pPr>
    </w:p>
    <w:p w:rsidR="001313F6" w:rsidRDefault="001313F6" w:rsidP="001313F6">
      <w:pPr>
        <w:numPr>
          <w:ilvl w:val="1"/>
          <w:numId w:val="26"/>
        </w:numPr>
        <w:tabs>
          <w:tab w:val="left" w:pos="860"/>
        </w:tabs>
        <w:spacing w:line="0" w:lineRule="atLeast"/>
        <w:ind w:left="860" w:hanging="434"/>
        <w:rPr>
          <w:rFonts w:ascii="Book Antiqua" w:eastAsia="Book Antiqua" w:hAnsi="Book Antiqua"/>
          <w:sz w:val="22"/>
        </w:rPr>
      </w:pPr>
      <w:r>
        <w:rPr>
          <w:rFonts w:ascii="Book Antiqua" w:eastAsia="Book Antiqua" w:hAnsi="Book Antiqua"/>
          <w:sz w:val="22"/>
        </w:rPr>
        <w:t>niewykorzystywania Informacji Poufnych w celach innych niż wykonanie umowy.</w:t>
      </w:r>
    </w:p>
    <w:p w:rsidR="001313F6" w:rsidRDefault="001313F6" w:rsidP="001313F6">
      <w:pPr>
        <w:spacing w:line="144" w:lineRule="exact"/>
        <w:rPr>
          <w:rFonts w:ascii="Book Antiqua" w:eastAsia="Book Antiqua" w:hAnsi="Book Antiqua"/>
          <w:sz w:val="22"/>
        </w:rPr>
      </w:pPr>
    </w:p>
    <w:p w:rsidR="001313F6" w:rsidRDefault="001313F6" w:rsidP="001313F6">
      <w:pPr>
        <w:numPr>
          <w:ilvl w:val="0"/>
          <w:numId w:val="26"/>
        </w:numPr>
        <w:tabs>
          <w:tab w:val="left" w:pos="420"/>
        </w:tabs>
        <w:spacing w:line="345" w:lineRule="auto"/>
        <w:ind w:left="420" w:right="20" w:hanging="420"/>
        <w:jc w:val="both"/>
        <w:rPr>
          <w:rFonts w:ascii="Arial" w:eastAsia="Arial" w:hAnsi="Arial"/>
          <w:sz w:val="24"/>
        </w:rPr>
      </w:pPr>
      <w:r>
        <w:rPr>
          <w:rFonts w:ascii="Book Antiqua" w:eastAsia="Book Antiqua" w:hAnsi="Book Antiqua"/>
          <w:sz w:val="22"/>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1313F6" w:rsidRDefault="001313F6" w:rsidP="001313F6">
      <w:pPr>
        <w:spacing w:line="26" w:lineRule="exact"/>
        <w:rPr>
          <w:rFonts w:ascii="Arial" w:eastAsia="Arial" w:hAnsi="Arial"/>
          <w:sz w:val="24"/>
        </w:rPr>
      </w:pPr>
    </w:p>
    <w:p w:rsidR="001313F6" w:rsidRDefault="001313F6" w:rsidP="001313F6">
      <w:pPr>
        <w:numPr>
          <w:ilvl w:val="0"/>
          <w:numId w:val="26"/>
        </w:numPr>
        <w:tabs>
          <w:tab w:val="left" w:pos="420"/>
        </w:tabs>
        <w:spacing w:line="349" w:lineRule="auto"/>
        <w:ind w:left="420" w:right="20" w:hanging="420"/>
        <w:jc w:val="both"/>
        <w:rPr>
          <w:rFonts w:ascii="Arial" w:eastAsia="Arial" w:hAnsi="Arial"/>
          <w:sz w:val="24"/>
        </w:rPr>
      </w:pPr>
      <w:r>
        <w:rPr>
          <w:rFonts w:ascii="Book Antiqua" w:eastAsia="Book Antiqua" w:hAnsi="Book Antiqua"/>
          <w:sz w:val="22"/>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w:t>
      </w:r>
    </w:p>
    <w:p w:rsidR="001313F6" w:rsidRDefault="001313F6" w:rsidP="001313F6">
      <w:pPr>
        <w:tabs>
          <w:tab w:val="left" w:pos="420"/>
        </w:tabs>
        <w:spacing w:line="349" w:lineRule="auto"/>
        <w:ind w:left="420" w:right="20" w:hanging="420"/>
        <w:jc w:val="both"/>
        <w:rPr>
          <w:rFonts w:ascii="Arial" w:eastAsia="Arial" w:hAnsi="Arial"/>
          <w:sz w:val="24"/>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11" w:lineRule="exact"/>
        <w:rPr>
          <w:rFonts w:ascii="Times New Roman" w:eastAsia="Times New Roman" w:hAnsi="Times New Roman"/>
        </w:rPr>
      </w:pPr>
    </w:p>
    <w:p w:rsidR="001313F6" w:rsidRDefault="001313F6" w:rsidP="001313F6">
      <w:pPr>
        <w:spacing w:line="0" w:lineRule="atLeast"/>
        <w:ind w:left="8840"/>
        <w:rPr>
          <w:rFonts w:ascii="Times New Roman" w:eastAsia="Times New Roman" w:hAnsi="Times New Roman"/>
          <w:sz w:val="24"/>
        </w:rPr>
      </w:pPr>
      <w:r>
        <w:rPr>
          <w:rFonts w:ascii="Times New Roman" w:eastAsia="Times New Roman" w:hAnsi="Times New Roman"/>
          <w:sz w:val="24"/>
        </w:rPr>
        <w:t>14</w:t>
      </w:r>
    </w:p>
    <w:p w:rsidR="001313F6" w:rsidRDefault="001313F6" w:rsidP="001313F6">
      <w:pPr>
        <w:spacing w:line="0" w:lineRule="atLeast"/>
        <w:ind w:left="884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spacing w:line="348" w:lineRule="auto"/>
        <w:ind w:left="420" w:right="20"/>
        <w:rPr>
          <w:rFonts w:ascii="Book Antiqua" w:eastAsia="Book Antiqua" w:hAnsi="Book Antiqua"/>
          <w:sz w:val="22"/>
        </w:rPr>
      </w:pPr>
      <w:bookmarkStart w:id="15" w:name="page15"/>
      <w:bookmarkEnd w:id="15"/>
      <w:r>
        <w:rPr>
          <w:rFonts w:ascii="Book Antiqua" w:eastAsia="Book Antiqua" w:hAnsi="Book Antiqua"/>
          <w:sz w:val="22"/>
        </w:rPr>
        <w:lastRenderedPageBreak/>
        <w:t>okoliczności zdarzenia, zakres i skutki utraty, zniekształcenia lub ujawnienia Informacji Poufnych oraz podjęte działania ochronne.</w:t>
      </w:r>
    </w:p>
    <w:p w:rsidR="001313F6" w:rsidRDefault="001313F6" w:rsidP="001313F6">
      <w:pPr>
        <w:spacing w:line="23" w:lineRule="exact"/>
        <w:rPr>
          <w:rFonts w:ascii="Times New Roman" w:eastAsia="Times New Roman" w:hAnsi="Times New Roman"/>
        </w:rPr>
      </w:pPr>
    </w:p>
    <w:p w:rsidR="001313F6" w:rsidRDefault="001313F6" w:rsidP="001313F6">
      <w:pPr>
        <w:numPr>
          <w:ilvl w:val="0"/>
          <w:numId w:val="27"/>
        </w:numPr>
        <w:tabs>
          <w:tab w:val="left" w:pos="420"/>
        </w:tabs>
        <w:spacing w:line="343" w:lineRule="auto"/>
        <w:ind w:left="420" w:right="20" w:hanging="420"/>
        <w:jc w:val="both"/>
        <w:rPr>
          <w:rFonts w:ascii="Arial" w:eastAsia="Arial" w:hAnsi="Arial"/>
          <w:sz w:val="24"/>
        </w:rPr>
      </w:pPr>
      <w:r>
        <w:rPr>
          <w:rFonts w:ascii="Book Antiqua" w:eastAsia="Book Antiqua" w:hAnsi="Book Antiqua"/>
          <w:sz w:val="22"/>
        </w:rPr>
        <w:t>Po wykonaniu umowy oraz w przypadku rozwiązania umowy przez którąkolwiek ze Stron, Wykonawca bezzwłocznie zwróci Zamawiającemu lub komisyjnie zniszczy wszelkie Informacje Poufne.</w:t>
      </w:r>
    </w:p>
    <w:p w:rsidR="001313F6" w:rsidRDefault="001313F6" w:rsidP="001313F6">
      <w:pPr>
        <w:spacing w:line="22" w:lineRule="exact"/>
        <w:rPr>
          <w:rFonts w:ascii="Arial" w:eastAsia="Arial" w:hAnsi="Arial"/>
          <w:sz w:val="24"/>
        </w:rPr>
      </w:pPr>
    </w:p>
    <w:p w:rsidR="001313F6" w:rsidRDefault="001313F6" w:rsidP="001313F6">
      <w:pPr>
        <w:numPr>
          <w:ilvl w:val="0"/>
          <w:numId w:val="27"/>
        </w:numPr>
        <w:tabs>
          <w:tab w:val="left" w:pos="420"/>
        </w:tabs>
        <w:spacing w:line="344" w:lineRule="auto"/>
        <w:ind w:left="420" w:right="20" w:hanging="420"/>
        <w:jc w:val="both"/>
        <w:rPr>
          <w:rFonts w:ascii="Arial" w:eastAsia="Arial" w:hAnsi="Arial"/>
          <w:sz w:val="24"/>
        </w:rPr>
      </w:pPr>
      <w:r>
        <w:rPr>
          <w:rFonts w:ascii="Book Antiqua" w:eastAsia="Book Antiqua" w:hAnsi="Book Antiqua"/>
          <w:sz w:val="22"/>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1313F6" w:rsidRDefault="001313F6" w:rsidP="001313F6">
      <w:pPr>
        <w:spacing w:line="4" w:lineRule="exact"/>
        <w:rPr>
          <w:rFonts w:ascii="Times New Roman" w:eastAsia="Times New Roman" w:hAnsi="Times New Roman"/>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 13</w:t>
      </w:r>
    </w:p>
    <w:p w:rsidR="001313F6" w:rsidRDefault="001313F6" w:rsidP="001313F6">
      <w:pPr>
        <w:spacing w:line="131" w:lineRule="exact"/>
        <w:rPr>
          <w:rFonts w:ascii="Times New Roman" w:eastAsia="Times New Roman" w:hAnsi="Times New Roman"/>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Ochrona danych osobowych</w:t>
      </w:r>
    </w:p>
    <w:p w:rsidR="001313F6" w:rsidRDefault="001313F6" w:rsidP="001313F6">
      <w:pPr>
        <w:spacing w:line="129" w:lineRule="exact"/>
        <w:rPr>
          <w:rFonts w:ascii="Times New Roman" w:eastAsia="Times New Roman" w:hAnsi="Times New Roman"/>
        </w:rPr>
      </w:pPr>
    </w:p>
    <w:p w:rsidR="001313F6" w:rsidRDefault="001313F6" w:rsidP="001313F6">
      <w:pPr>
        <w:numPr>
          <w:ilvl w:val="0"/>
          <w:numId w:val="28"/>
        </w:numPr>
        <w:tabs>
          <w:tab w:val="left" w:pos="420"/>
        </w:tabs>
        <w:spacing w:line="348" w:lineRule="auto"/>
        <w:ind w:left="420" w:right="20" w:hanging="420"/>
        <w:jc w:val="both"/>
        <w:rPr>
          <w:rFonts w:ascii="Book Antiqua" w:eastAsia="Book Antiqua" w:hAnsi="Book Antiqua"/>
          <w:sz w:val="22"/>
        </w:rPr>
      </w:pPr>
      <w:r>
        <w:rPr>
          <w:rFonts w:ascii="Book Antiqua" w:eastAsia="Book Antiqua" w:hAnsi="Book Antiqua"/>
          <w:sz w:val="22"/>
        </w:rPr>
        <w:t>Każda ze Stron oświadcza, że w związku z przygotowaniem, zawarciem i realizacją umowy udostępni drugiej Stronie dane osobowe osób działających w jej imieniu oraz swoich pracowników, uczestniczących w wykonywaniu umowy, w zakresie:</w:t>
      </w:r>
    </w:p>
    <w:p w:rsidR="001313F6" w:rsidRDefault="001313F6" w:rsidP="001313F6">
      <w:pPr>
        <w:numPr>
          <w:ilvl w:val="1"/>
          <w:numId w:val="28"/>
        </w:numPr>
        <w:tabs>
          <w:tab w:val="left" w:pos="700"/>
        </w:tabs>
        <w:spacing w:line="0" w:lineRule="atLeast"/>
        <w:ind w:left="700" w:hanging="274"/>
        <w:rPr>
          <w:rFonts w:ascii="Book Antiqua" w:eastAsia="Book Antiqua" w:hAnsi="Book Antiqua"/>
          <w:sz w:val="22"/>
        </w:rPr>
      </w:pPr>
      <w:r>
        <w:rPr>
          <w:rFonts w:ascii="Book Antiqua" w:eastAsia="Book Antiqua" w:hAnsi="Book Antiqua"/>
          <w:sz w:val="22"/>
        </w:rPr>
        <w:t>imienia i nazwiska,</w:t>
      </w:r>
    </w:p>
    <w:p w:rsidR="001313F6" w:rsidRDefault="001313F6" w:rsidP="001313F6">
      <w:pPr>
        <w:spacing w:line="124" w:lineRule="exact"/>
        <w:rPr>
          <w:rFonts w:ascii="Book Antiqua" w:eastAsia="Book Antiqua" w:hAnsi="Book Antiqua"/>
          <w:sz w:val="22"/>
        </w:rPr>
      </w:pPr>
    </w:p>
    <w:p w:rsidR="001313F6" w:rsidRDefault="001313F6" w:rsidP="001313F6">
      <w:pPr>
        <w:numPr>
          <w:ilvl w:val="1"/>
          <w:numId w:val="28"/>
        </w:numPr>
        <w:tabs>
          <w:tab w:val="left" w:pos="700"/>
        </w:tabs>
        <w:spacing w:line="0" w:lineRule="atLeast"/>
        <w:ind w:left="700" w:hanging="274"/>
        <w:rPr>
          <w:rFonts w:ascii="Book Antiqua" w:eastAsia="Book Antiqua" w:hAnsi="Book Antiqua"/>
          <w:sz w:val="22"/>
        </w:rPr>
      </w:pPr>
      <w:r>
        <w:rPr>
          <w:rFonts w:ascii="Book Antiqua" w:eastAsia="Book Antiqua" w:hAnsi="Book Antiqua"/>
          <w:sz w:val="22"/>
        </w:rPr>
        <w:t>numeru (numerów) telefonu służbowego,</w:t>
      </w:r>
    </w:p>
    <w:p w:rsidR="001313F6" w:rsidRDefault="001313F6" w:rsidP="001313F6">
      <w:pPr>
        <w:spacing w:line="122" w:lineRule="exact"/>
        <w:rPr>
          <w:rFonts w:ascii="Book Antiqua" w:eastAsia="Book Antiqua" w:hAnsi="Book Antiqua"/>
          <w:sz w:val="22"/>
        </w:rPr>
      </w:pPr>
    </w:p>
    <w:p w:rsidR="001313F6" w:rsidRDefault="001313F6" w:rsidP="001313F6">
      <w:pPr>
        <w:numPr>
          <w:ilvl w:val="1"/>
          <w:numId w:val="28"/>
        </w:numPr>
        <w:tabs>
          <w:tab w:val="left" w:pos="700"/>
        </w:tabs>
        <w:spacing w:line="0" w:lineRule="atLeast"/>
        <w:ind w:left="700" w:hanging="274"/>
        <w:rPr>
          <w:rFonts w:ascii="Book Antiqua" w:eastAsia="Book Antiqua" w:hAnsi="Book Antiqua"/>
          <w:sz w:val="22"/>
        </w:rPr>
      </w:pPr>
      <w:r>
        <w:rPr>
          <w:rFonts w:ascii="Book Antiqua" w:eastAsia="Book Antiqua" w:hAnsi="Book Antiqua"/>
          <w:sz w:val="22"/>
        </w:rPr>
        <w:t>adresu służbowej poczty elektronicznej (e-mail),</w:t>
      </w:r>
    </w:p>
    <w:p w:rsidR="001313F6" w:rsidRDefault="001313F6" w:rsidP="001313F6">
      <w:pPr>
        <w:spacing w:line="124" w:lineRule="exact"/>
        <w:rPr>
          <w:rFonts w:ascii="Book Antiqua" w:eastAsia="Book Antiqua" w:hAnsi="Book Antiqua"/>
          <w:sz w:val="22"/>
        </w:rPr>
      </w:pPr>
    </w:p>
    <w:p w:rsidR="001313F6" w:rsidRDefault="001313F6" w:rsidP="001313F6">
      <w:pPr>
        <w:numPr>
          <w:ilvl w:val="1"/>
          <w:numId w:val="28"/>
        </w:numPr>
        <w:tabs>
          <w:tab w:val="left" w:pos="700"/>
        </w:tabs>
        <w:spacing w:line="0" w:lineRule="atLeast"/>
        <w:ind w:left="700" w:hanging="274"/>
        <w:rPr>
          <w:rFonts w:ascii="Book Antiqua" w:eastAsia="Book Antiqua" w:hAnsi="Book Antiqua"/>
          <w:sz w:val="22"/>
        </w:rPr>
      </w:pPr>
      <w:r>
        <w:rPr>
          <w:rFonts w:ascii="Book Antiqua" w:eastAsia="Book Antiqua" w:hAnsi="Book Antiqua"/>
          <w:sz w:val="22"/>
        </w:rPr>
        <w:t>stanowiska służbowego.</w:t>
      </w:r>
    </w:p>
    <w:p w:rsidR="001313F6" w:rsidRDefault="001313F6" w:rsidP="001313F6">
      <w:pPr>
        <w:spacing w:line="242" w:lineRule="exact"/>
        <w:rPr>
          <w:rFonts w:ascii="Book Antiqua" w:eastAsia="Book Antiqua" w:hAnsi="Book Antiqua"/>
          <w:sz w:val="22"/>
        </w:rPr>
      </w:pPr>
    </w:p>
    <w:p w:rsidR="001313F6" w:rsidRDefault="001313F6" w:rsidP="001313F6">
      <w:pPr>
        <w:numPr>
          <w:ilvl w:val="0"/>
          <w:numId w:val="28"/>
        </w:numPr>
        <w:tabs>
          <w:tab w:val="left" w:pos="420"/>
        </w:tabs>
        <w:spacing w:line="351" w:lineRule="auto"/>
        <w:ind w:left="420" w:right="20" w:hanging="420"/>
        <w:jc w:val="both"/>
        <w:rPr>
          <w:rFonts w:ascii="Book Antiqua" w:eastAsia="Book Antiqua" w:hAnsi="Book Antiqua"/>
          <w:sz w:val="22"/>
        </w:rPr>
      </w:pPr>
      <w:r>
        <w:rPr>
          <w:rFonts w:ascii="Book Antiqua" w:eastAsia="Book Antiqua" w:hAnsi="Book Antiqua"/>
          <w:sz w:val="22"/>
        </w:rPr>
        <w:t>Każda ze Stron zobowiązuje się do przetwarzania danych, o których mowa w ust. 1, zgodnie z umową, Rozporządzeniem Parlamentu Europejskiego i Rady (UE) 2016/679 z dnia 27 kwietnia 2016 r. w sprawie ochrony osób fizycznych w związku z przetwarzaniem danych osobowych i w sprawie swobodnego przepływu takich danych oraz uchylenia dyrektywy 95/46/WE, zwanego dalej „Rozporządzeniem RODO”, oraz obowiązującymi przepisami prawa jak również do niewykorzystywania ich do innych celów, niż związane z przygotowaniem, zawarciem lub wykonywaniem umowy.</w:t>
      </w:r>
    </w:p>
    <w:p w:rsidR="001313F6" w:rsidRDefault="001313F6" w:rsidP="001313F6">
      <w:pPr>
        <w:spacing w:line="101" w:lineRule="exact"/>
        <w:rPr>
          <w:rFonts w:ascii="Book Antiqua" w:eastAsia="Book Antiqua" w:hAnsi="Book Antiqua"/>
          <w:sz w:val="22"/>
        </w:rPr>
      </w:pPr>
    </w:p>
    <w:p w:rsidR="001313F6" w:rsidRDefault="001313F6" w:rsidP="001313F6">
      <w:pPr>
        <w:numPr>
          <w:ilvl w:val="0"/>
          <w:numId w:val="28"/>
        </w:numPr>
        <w:tabs>
          <w:tab w:val="left" w:pos="420"/>
        </w:tabs>
        <w:spacing w:line="367" w:lineRule="auto"/>
        <w:ind w:left="420" w:right="20" w:hanging="420"/>
        <w:rPr>
          <w:rFonts w:ascii="Book Antiqua" w:eastAsia="Book Antiqua" w:hAnsi="Book Antiqua"/>
          <w:sz w:val="22"/>
        </w:rPr>
      </w:pPr>
      <w:r>
        <w:rPr>
          <w:rFonts w:ascii="Book Antiqua" w:eastAsia="Book Antiqua" w:hAnsi="Book Antiqua"/>
          <w:sz w:val="22"/>
        </w:rPr>
        <w:t>Dane osobowe, o których mowa w ust. 1, będą przechowywane przez drugą Stronę przez okres:</w:t>
      </w:r>
    </w:p>
    <w:p w:rsidR="001313F6" w:rsidRDefault="001313F6" w:rsidP="001313F6">
      <w:pPr>
        <w:spacing w:line="47" w:lineRule="exact"/>
        <w:rPr>
          <w:rFonts w:ascii="Book Antiqua" w:eastAsia="Book Antiqua" w:hAnsi="Book Antiqua"/>
          <w:sz w:val="22"/>
        </w:rPr>
      </w:pPr>
    </w:p>
    <w:p w:rsidR="001313F6" w:rsidRDefault="001313F6" w:rsidP="001313F6">
      <w:pPr>
        <w:numPr>
          <w:ilvl w:val="1"/>
          <w:numId w:val="28"/>
        </w:numPr>
        <w:tabs>
          <w:tab w:val="left" w:pos="700"/>
        </w:tabs>
        <w:spacing w:line="350" w:lineRule="auto"/>
        <w:ind w:left="700" w:right="20" w:hanging="276"/>
        <w:rPr>
          <w:sz w:val="24"/>
        </w:rPr>
      </w:pPr>
      <w:r>
        <w:rPr>
          <w:rFonts w:ascii="Book Antiqua" w:eastAsia="Book Antiqua" w:hAnsi="Book Antiqua"/>
          <w:sz w:val="22"/>
        </w:rPr>
        <w:t>obowiązywania umowy, a po jej zakończeniu, w związku z obowiązkiem prawnym wynikającym z powszechnie obowiązujących przepisów prawa,</w:t>
      </w:r>
    </w:p>
    <w:p w:rsidR="001313F6" w:rsidRDefault="001313F6" w:rsidP="001313F6">
      <w:pPr>
        <w:spacing w:line="58" w:lineRule="exact"/>
        <w:rPr>
          <w:sz w:val="24"/>
        </w:rPr>
      </w:pPr>
    </w:p>
    <w:p w:rsidR="001313F6" w:rsidRDefault="001313F6" w:rsidP="001313F6">
      <w:pPr>
        <w:numPr>
          <w:ilvl w:val="1"/>
          <w:numId w:val="28"/>
        </w:numPr>
        <w:tabs>
          <w:tab w:val="left" w:pos="700"/>
        </w:tabs>
        <w:spacing w:line="346" w:lineRule="auto"/>
        <w:ind w:left="700" w:right="20" w:hanging="276"/>
        <w:jc w:val="both"/>
        <w:rPr>
          <w:sz w:val="24"/>
        </w:rPr>
      </w:pPr>
      <w:r>
        <w:rPr>
          <w:rFonts w:ascii="Book Antiqua" w:eastAsia="Book Antiqua" w:hAnsi="Book Antiqua"/>
          <w:sz w:val="22"/>
        </w:rPr>
        <w:t>niezbędny do dochodzenia roszczeń przez Stronę w związku z umową lub obrony przed roszczeniami kierowanymi wobec Strony, na podstawie powszechnie obowiązujących przepisów prawa, z uwzględnieniem okresów przedawnienia roszczeń określonych w powszechnie obowiązujących przepisach prawa.</w:t>
      </w:r>
    </w:p>
    <w:p w:rsidR="001313F6" w:rsidRDefault="001313F6" w:rsidP="001313F6">
      <w:pPr>
        <w:spacing w:line="103" w:lineRule="exact"/>
        <w:rPr>
          <w:sz w:val="24"/>
        </w:rPr>
      </w:pPr>
    </w:p>
    <w:p w:rsidR="001313F6" w:rsidRDefault="001313F6" w:rsidP="001313F6">
      <w:pPr>
        <w:numPr>
          <w:ilvl w:val="0"/>
          <w:numId w:val="28"/>
        </w:numPr>
        <w:tabs>
          <w:tab w:val="left" w:pos="420"/>
        </w:tabs>
        <w:spacing w:line="0" w:lineRule="atLeast"/>
        <w:ind w:left="420" w:hanging="420"/>
        <w:rPr>
          <w:rFonts w:ascii="Book Antiqua" w:eastAsia="Book Antiqua" w:hAnsi="Book Antiqua"/>
          <w:sz w:val="22"/>
        </w:rPr>
      </w:pPr>
      <w:r>
        <w:rPr>
          <w:rFonts w:ascii="Book Antiqua" w:eastAsia="Book Antiqua" w:hAnsi="Book Antiqua"/>
          <w:sz w:val="22"/>
        </w:rPr>
        <w:t>Strony oświadczają że:</w:t>
      </w:r>
    </w:p>
    <w:p w:rsidR="001313F6" w:rsidRDefault="001313F6" w:rsidP="001313F6">
      <w:pPr>
        <w:tabs>
          <w:tab w:val="left" w:pos="420"/>
        </w:tabs>
        <w:spacing w:line="0" w:lineRule="atLeast"/>
        <w:ind w:left="420" w:hanging="420"/>
        <w:rPr>
          <w:rFonts w:ascii="Book Antiqua" w:eastAsia="Book Antiqua" w:hAnsi="Book Antiqua"/>
          <w:sz w:val="22"/>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293" w:lineRule="exact"/>
        <w:rPr>
          <w:rFonts w:ascii="Times New Roman" w:eastAsia="Times New Roman" w:hAnsi="Times New Roman"/>
        </w:rPr>
      </w:pPr>
    </w:p>
    <w:p w:rsidR="001313F6" w:rsidRDefault="001313F6" w:rsidP="001313F6">
      <w:pPr>
        <w:spacing w:line="0" w:lineRule="atLeast"/>
        <w:ind w:left="8840"/>
        <w:rPr>
          <w:rFonts w:ascii="Times New Roman" w:eastAsia="Times New Roman" w:hAnsi="Times New Roman"/>
          <w:sz w:val="24"/>
        </w:rPr>
      </w:pPr>
      <w:r>
        <w:rPr>
          <w:rFonts w:ascii="Times New Roman" w:eastAsia="Times New Roman" w:hAnsi="Times New Roman"/>
          <w:sz w:val="24"/>
        </w:rPr>
        <w:t>15</w:t>
      </w:r>
    </w:p>
    <w:p w:rsidR="001313F6" w:rsidRDefault="001313F6" w:rsidP="001313F6">
      <w:pPr>
        <w:spacing w:line="0" w:lineRule="atLeast"/>
        <w:ind w:left="8840"/>
        <w:rPr>
          <w:rFonts w:ascii="Times New Roman" w:eastAsia="Times New Roman" w:hAnsi="Times New Roman"/>
          <w:sz w:val="24"/>
        </w:rPr>
        <w:sectPr w:rsidR="001313F6">
          <w:type w:val="continuous"/>
          <w:pgSz w:w="11900" w:h="16837"/>
          <w:pgMar w:top="1393" w:right="1406" w:bottom="151" w:left="1420" w:header="0" w:footer="0" w:gutter="0"/>
          <w:cols w:space="0" w:equalWidth="0">
            <w:col w:w="9080"/>
          </w:cols>
          <w:docGrid w:linePitch="360"/>
        </w:sectPr>
      </w:pPr>
    </w:p>
    <w:p w:rsidR="001313F6" w:rsidRDefault="001313F6" w:rsidP="001313F6">
      <w:pPr>
        <w:numPr>
          <w:ilvl w:val="0"/>
          <w:numId w:val="29"/>
        </w:numPr>
        <w:tabs>
          <w:tab w:val="left" w:pos="700"/>
        </w:tabs>
        <w:spacing w:line="0" w:lineRule="atLeast"/>
        <w:ind w:left="700" w:hanging="274"/>
        <w:rPr>
          <w:sz w:val="24"/>
        </w:rPr>
      </w:pPr>
      <w:bookmarkStart w:id="16" w:name="page16"/>
      <w:bookmarkEnd w:id="16"/>
      <w:r>
        <w:rPr>
          <w:rFonts w:ascii="Book Antiqua" w:eastAsia="Book Antiqua" w:hAnsi="Book Antiqua"/>
          <w:sz w:val="22"/>
        </w:rPr>
        <w:lastRenderedPageBreak/>
        <w:t>niezwłocznie poinformują osoby, o których mowa w ust. 1, o udostępnieniu ich</w:t>
      </w:r>
    </w:p>
    <w:p w:rsidR="001313F6" w:rsidRDefault="001313F6" w:rsidP="001313F6">
      <w:pPr>
        <w:spacing w:line="105" w:lineRule="exact"/>
        <w:rPr>
          <w:rFonts w:ascii="Times New Roman" w:eastAsia="Times New Roman" w:hAnsi="Times New Roman"/>
        </w:rPr>
      </w:pPr>
    </w:p>
    <w:p w:rsidR="001313F6" w:rsidRDefault="001313F6" w:rsidP="001313F6">
      <w:pPr>
        <w:spacing w:line="351" w:lineRule="auto"/>
        <w:ind w:left="700" w:right="20"/>
        <w:rPr>
          <w:rFonts w:ascii="Book Antiqua" w:eastAsia="Book Antiqua" w:hAnsi="Book Antiqua"/>
          <w:sz w:val="22"/>
        </w:rPr>
      </w:pPr>
      <w:r>
        <w:rPr>
          <w:rFonts w:ascii="Book Antiqua" w:eastAsia="Book Antiqua" w:hAnsi="Book Antiqua"/>
          <w:sz w:val="22"/>
        </w:rPr>
        <w:t>danych osobowych drugiej Stronie w związku z przygotowaniem, zawarciem i realizacją umowy oraz o przysługujących im w związku z tym prawach wynikających z Rozporządzenia RODO oraz</w:t>
      </w:r>
    </w:p>
    <w:p w:rsidR="001313F6" w:rsidRDefault="001313F6" w:rsidP="001313F6">
      <w:pPr>
        <w:spacing w:line="20" w:lineRule="exact"/>
        <w:rPr>
          <w:rFonts w:ascii="Times New Roman" w:eastAsia="Times New Roman" w:hAnsi="Times New Roman"/>
        </w:rPr>
      </w:pPr>
    </w:p>
    <w:p w:rsidR="001313F6" w:rsidRDefault="001313F6" w:rsidP="001313F6">
      <w:pPr>
        <w:numPr>
          <w:ilvl w:val="1"/>
          <w:numId w:val="30"/>
        </w:numPr>
        <w:tabs>
          <w:tab w:val="left" w:pos="700"/>
        </w:tabs>
        <w:spacing w:line="346" w:lineRule="auto"/>
        <w:ind w:left="700" w:right="20" w:hanging="274"/>
        <w:jc w:val="both"/>
        <w:rPr>
          <w:sz w:val="24"/>
        </w:rPr>
      </w:pPr>
      <w:r>
        <w:rPr>
          <w:rFonts w:ascii="Book Antiqua" w:eastAsia="Book Antiqua" w:hAnsi="Book Antiqua"/>
          <w:sz w:val="22"/>
        </w:rPr>
        <w:t>realizując obowiązek, o którym mowa w pkt 1, niezwłocznie wykonają w stosunku do osób, o których mowa w ust. 1, obowiązek informacyjny zgodnie art. 14 Rozporządzenia RODO, z uwzględnieniem ust. 5.</w:t>
      </w:r>
    </w:p>
    <w:p w:rsidR="001313F6" w:rsidRDefault="001313F6" w:rsidP="001313F6">
      <w:pPr>
        <w:spacing w:line="101" w:lineRule="exact"/>
        <w:rPr>
          <w:sz w:val="24"/>
        </w:rPr>
      </w:pPr>
    </w:p>
    <w:p w:rsidR="001313F6" w:rsidRDefault="001313F6" w:rsidP="001313F6">
      <w:pPr>
        <w:numPr>
          <w:ilvl w:val="0"/>
          <w:numId w:val="31"/>
        </w:numPr>
        <w:tabs>
          <w:tab w:val="left" w:pos="420"/>
        </w:tabs>
        <w:spacing w:line="349" w:lineRule="auto"/>
        <w:ind w:left="420" w:right="20" w:hanging="420"/>
        <w:rPr>
          <w:rFonts w:ascii="Book Antiqua" w:eastAsia="Book Antiqua" w:hAnsi="Book Antiqua"/>
          <w:sz w:val="22"/>
        </w:rPr>
      </w:pPr>
      <w:r>
        <w:rPr>
          <w:rFonts w:ascii="Book Antiqua" w:eastAsia="Book Antiqua" w:hAnsi="Book Antiqua"/>
          <w:sz w:val="22"/>
        </w:rPr>
        <w:t>Informacja Zamawiającego o przetwarzaniu danych osobowych stanowi załącznik nr 4 do umowy.</w:t>
      </w:r>
    </w:p>
    <w:p w:rsidR="001313F6" w:rsidRDefault="001313F6" w:rsidP="001313F6">
      <w:pPr>
        <w:spacing w:line="2" w:lineRule="exact"/>
        <w:rPr>
          <w:rFonts w:ascii="Times New Roman" w:eastAsia="Times New Roman" w:hAnsi="Times New Roman"/>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§14</w:t>
      </w:r>
    </w:p>
    <w:p w:rsidR="001313F6" w:rsidRDefault="001313F6" w:rsidP="001313F6">
      <w:pPr>
        <w:spacing w:line="131" w:lineRule="exact"/>
        <w:rPr>
          <w:rFonts w:ascii="Times New Roman" w:eastAsia="Times New Roman" w:hAnsi="Times New Roman"/>
        </w:rPr>
      </w:pPr>
    </w:p>
    <w:p w:rsidR="001313F6" w:rsidRDefault="001313F6" w:rsidP="001313F6">
      <w:pPr>
        <w:spacing w:line="0" w:lineRule="atLeast"/>
        <w:ind w:right="20"/>
        <w:jc w:val="center"/>
        <w:rPr>
          <w:rFonts w:ascii="Book Antiqua" w:eastAsia="Book Antiqua" w:hAnsi="Book Antiqua"/>
          <w:b/>
          <w:sz w:val="22"/>
        </w:rPr>
      </w:pPr>
      <w:r>
        <w:rPr>
          <w:rFonts w:ascii="Book Antiqua" w:eastAsia="Book Antiqua" w:hAnsi="Book Antiqua"/>
          <w:b/>
          <w:sz w:val="22"/>
        </w:rPr>
        <w:t>Postanowienia końcowe</w:t>
      </w:r>
    </w:p>
    <w:p w:rsidR="001313F6" w:rsidRDefault="001313F6" w:rsidP="001313F6">
      <w:pPr>
        <w:spacing w:line="129" w:lineRule="exact"/>
        <w:rPr>
          <w:rFonts w:ascii="Times New Roman" w:eastAsia="Times New Roman" w:hAnsi="Times New Roman"/>
        </w:rPr>
      </w:pPr>
    </w:p>
    <w:p w:rsidR="001313F6" w:rsidRDefault="001313F6" w:rsidP="001313F6">
      <w:pPr>
        <w:numPr>
          <w:ilvl w:val="0"/>
          <w:numId w:val="32"/>
        </w:numPr>
        <w:tabs>
          <w:tab w:val="left" w:pos="360"/>
        </w:tabs>
        <w:spacing w:line="348" w:lineRule="auto"/>
        <w:ind w:left="360" w:right="20" w:hanging="360"/>
        <w:rPr>
          <w:rFonts w:ascii="Book Antiqua" w:eastAsia="Book Antiqua" w:hAnsi="Book Antiqua"/>
          <w:sz w:val="22"/>
        </w:rPr>
      </w:pPr>
      <w:r>
        <w:rPr>
          <w:rFonts w:ascii="Book Antiqua" w:eastAsia="Book Antiqua" w:hAnsi="Book Antiqua"/>
          <w:sz w:val="22"/>
        </w:rPr>
        <w:t>Z zastrzeżeniem ust. 3 wszelkie zmiany i uzupełnienia niniejszej Umowy wymagają formy pisemnej pod rygorem nieważności.</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32"/>
        </w:numPr>
        <w:tabs>
          <w:tab w:val="left" w:pos="360"/>
        </w:tabs>
        <w:spacing w:line="0" w:lineRule="atLeast"/>
        <w:ind w:left="360" w:hanging="360"/>
        <w:rPr>
          <w:rFonts w:ascii="Book Antiqua" w:eastAsia="Book Antiqua" w:hAnsi="Book Antiqua"/>
          <w:sz w:val="22"/>
        </w:rPr>
      </w:pPr>
      <w:r>
        <w:rPr>
          <w:rFonts w:ascii="Book Antiqua" w:eastAsia="Book Antiqua" w:hAnsi="Book Antiqua"/>
          <w:sz w:val="22"/>
        </w:rPr>
        <w:t>Osobami wyznaczonymi do koordynacji wykonania niniejszej Umowy są:</w:t>
      </w:r>
    </w:p>
    <w:p w:rsidR="001313F6" w:rsidRDefault="001313F6" w:rsidP="001313F6">
      <w:pPr>
        <w:spacing w:line="122" w:lineRule="exact"/>
        <w:rPr>
          <w:rFonts w:ascii="Book Antiqua" w:eastAsia="Book Antiqua" w:hAnsi="Book Antiqua"/>
          <w:sz w:val="22"/>
        </w:rPr>
      </w:pPr>
    </w:p>
    <w:p w:rsidR="001313F6" w:rsidRDefault="001313F6" w:rsidP="001313F6">
      <w:pPr>
        <w:numPr>
          <w:ilvl w:val="1"/>
          <w:numId w:val="32"/>
        </w:numPr>
        <w:tabs>
          <w:tab w:val="left" w:pos="700"/>
        </w:tabs>
        <w:spacing w:line="0" w:lineRule="atLeast"/>
        <w:ind w:left="700" w:hanging="274"/>
        <w:rPr>
          <w:rFonts w:ascii="Book Antiqua" w:eastAsia="Book Antiqua" w:hAnsi="Book Antiqua"/>
          <w:sz w:val="22"/>
        </w:rPr>
      </w:pPr>
      <w:r>
        <w:rPr>
          <w:rFonts w:ascii="Book Antiqua" w:eastAsia="Book Antiqua" w:hAnsi="Book Antiqua"/>
          <w:sz w:val="22"/>
        </w:rPr>
        <w:t>ze strony Zamawiającego jest:</w:t>
      </w:r>
    </w:p>
    <w:p w:rsidR="001313F6" w:rsidRDefault="001313F6" w:rsidP="001313F6">
      <w:pPr>
        <w:spacing w:line="125" w:lineRule="exact"/>
        <w:rPr>
          <w:rFonts w:ascii="Times New Roman" w:eastAsia="Times New Roman" w:hAnsi="Times New Roman"/>
        </w:rPr>
      </w:pPr>
    </w:p>
    <w:p w:rsidR="001313F6" w:rsidRDefault="005F609E" w:rsidP="001313F6">
      <w:pPr>
        <w:spacing w:line="0" w:lineRule="atLeast"/>
        <w:ind w:left="420"/>
        <w:rPr>
          <w:rFonts w:ascii="Book Antiqua" w:eastAsia="Book Antiqua" w:hAnsi="Book Antiqua"/>
          <w:sz w:val="22"/>
        </w:rPr>
      </w:pPr>
      <w:r>
        <w:rPr>
          <w:rFonts w:ascii="Book Antiqua" w:eastAsia="Book Antiqua" w:hAnsi="Book Antiqua"/>
          <w:sz w:val="22"/>
        </w:rPr>
        <w:t xml:space="preserve">Daniel </w:t>
      </w:r>
      <w:proofErr w:type="spellStart"/>
      <w:r>
        <w:rPr>
          <w:rFonts w:ascii="Book Antiqua" w:eastAsia="Book Antiqua" w:hAnsi="Book Antiqua"/>
          <w:sz w:val="22"/>
        </w:rPr>
        <w:t>Osadkowski</w:t>
      </w:r>
      <w:proofErr w:type="spellEnd"/>
      <w:r>
        <w:rPr>
          <w:rFonts w:ascii="Book Antiqua" w:eastAsia="Book Antiqua" w:hAnsi="Book Antiqua"/>
          <w:sz w:val="22"/>
        </w:rPr>
        <w:t xml:space="preserve"> tel. 76 854 96 17 e-mail: basen@chojnow.eu</w:t>
      </w:r>
    </w:p>
    <w:p w:rsidR="005F609E" w:rsidRDefault="005F609E" w:rsidP="001313F6">
      <w:pPr>
        <w:spacing w:line="0" w:lineRule="atLeast"/>
        <w:ind w:left="420"/>
        <w:rPr>
          <w:rFonts w:ascii="Book Antiqua" w:eastAsia="Book Antiqua" w:hAnsi="Book Antiqua"/>
          <w:sz w:val="22"/>
        </w:rPr>
      </w:pPr>
      <w:r>
        <w:rPr>
          <w:rFonts w:ascii="Book Antiqua" w:eastAsia="Book Antiqua" w:hAnsi="Book Antiqua"/>
          <w:sz w:val="22"/>
        </w:rPr>
        <w:t xml:space="preserve">Jarosław </w:t>
      </w:r>
      <w:proofErr w:type="spellStart"/>
      <w:r>
        <w:rPr>
          <w:rFonts w:ascii="Book Antiqua" w:eastAsia="Book Antiqua" w:hAnsi="Book Antiqua"/>
          <w:sz w:val="22"/>
        </w:rPr>
        <w:t>Chęś</w:t>
      </w:r>
      <w:proofErr w:type="spellEnd"/>
    </w:p>
    <w:p w:rsidR="001313F6" w:rsidRDefault="001313F6" w:rsidP="001313F6">
      <w:pPr>
        <w:spacing w:line="123" w:lineRule="exact"/>
        <w:rPr>
          <w:rFonts w:ascii="Times New Roman" w:eastAsia="Times New Roman" w:hAnsi="Times New Roman"/>
        </w:rPr>
      </w:pPr>
    </w:p>
    <w:p w:rsidR="001313F6" w:rsidRDefault="001313F6" w:rsidP="001313F6">
      <w:pPr>
        <w:numPr>
          <w:ilvl w:val="1"/>
          <w:numId w:val="33"/>
        </w:numPr>
        <w:tabs>
          <w:tab w:val="left" w:pos="700"/>
        </w:tabs>
        <w:spacing w:line="0" w:lineRule="atLeast"/>
        <w:ind w:left="700" w:hanging="274"/>
        <w:rPr>
          <w:rFonts w:ascii="Book Antiqua" w:eastAsia="Book Antiqua" w:hAnsi="Book Antiqua"/>
          <w:sz w:val="22"/>
        </w:rPr>
      </w:pPr>
      <w:r>
        <w:rPr>
          <w:rFonts w:ascii="Book Antiqua" w:eastAsia="Book Antiqua" w:hAnsi="Book Antiqua"/>
          <w:sz w:val="22"/>
        </w:rPr>
        <w:t xml:space="preserve">ze strony Wykonawcy jest: _________________ </w:t>
      </w:r>
      <w:proofErr w:type="spellStart"/>
      <w:r>
        <w:rPr>
          <w:rFonts w:ascii="Book Antiqua" w:eastAsia="Book Antiqua" w:hAnsi="Book Antiqua"/>
          <w:sz w:val="22"/>
        </w:rPr>
        <w:t>tel</w:t>
      </w:r>
      <w:proofErr w:type="spellEnd"/>
      <w:r>
        <w:rPr>
          <w:rFonts w:ascii="Book Antiqua" w:eastAsia="Book Antiqua" w:hAnsi="Book Antiqua"/>
          <w:sz w:val="22"/>
        </w:rPr>
        <w:t>.___________e-mail___</w:t>
      </w:r>
    </w:p>
    <w:p w:rsidR="001313F6" w:rsidRDefault="001313F6" w:rsidP="001313F6">
      <w:pPr>
        <w:spacing w:line="124" w:lineRule="exact"/>
        <w:rPr>
          <w:rFonts w:ascii="Book Antiqua" w:eastAsia="Book Antiqua" w:hAnsi="Book Antiqua"/>
          <w:sz w:val="22"/>
        </w:rPr>
      </w:pPr>
    </w:p>
    <w:p w:rsidR="001313F6" w:rsidRDefault="001313F6" w:rsidP="001313F6">
      <w:pPr>
        <w:numPr>
          <w:ilvl w:val="0"/>
          <w:numId w:val="34"/>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Strony mają prawo do zmiany osób wymienionych w ust. 2, ich danych kontaktowych. W celu dokonania powyższej zmiany wystarczające jest pisemne zawiadomienie drugiej Strony o dokonanej zmianie, bez konieczności zmiany Umowy.</w:t>
      </w:r>
    </w:p>
    <w:p w:rsidR="001313F6" w:rsidRDefault="001313F6" w:rsidP="001313F6">
      <w:pPr>
        <w:numPr>
          <w:ilvl w:val="0"/>
          <w:numId w:val="34"/>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34"/>
        </w:numPr>
        <w:tabs>
          <w:tab w:val="left" w:pos="360"/>
        </w:tabs>
        <w:spacing w:line="348" w:lineRule="auto"/>
        <w:ind w:left="360" w:right="20" w:hanging="360"/>
        <w:jc w:val="both"/>
        <w:rPr>
          <w:rFonts w:ascii="Book Antiqua" w:eastAsia="Book Antiqua" w:hAnsi="Book Antiqua"/>
          <w:sz w:val="22"/>
        </w:rPr>
      </w:pPr>
      <w:r>
        <w:rPr>
          <w:rFonts w:ascii="Book Antiqua" w:eastAsia="Book Antiqua" w:hAnsi="Book Antiqua"/>
          <w:sz w:val="22"/>
        </w:rPr>
        <w:t>W trakcie realizacji Przedmiotu Umowy Wykonawca jest zobowiązany przestrzegać powszechnie obowiązujących przepisów prawa dotyczących przepisów przeciwpożarowych oraz bhp. Wykonawca ponosi odpowiedzialność wobec Zamawiającego i osób trzecich za szkody powstałe w trakcie realizacji Przedmiotu Umowy, a będące następstwem nieprzestrzegania ww. przepisów.</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34"/>
        </w:numPr>
        <w:tabs>
          <w:tab w:val="left" w:pos="360"/>
        </w:tabs>
        <w:spacing w:line="349" w:lineRule="auto"/>
        <w:ind w:left="360" w:right="20" w:hanging="360"/>
        <w:jc w:val="both"/>
        <w:rPr>
          <w:rFonts w:ascii="Book Antiqua" w:eastAsia="Book Antiqua" w:hAnsi="Book Antiqua"/>
          <w:sz w:val="22"/>
        </w:rPr>
      </w:pPr>
      <w:r>
        <w:rPr>
          <w:rFonts w:ascii="Times New Roman" w:eastAsia="Times New Roman" w:hAnsi="Times New Roman"/>
          <w:sz w:val="24"/>
        </w:rPr>
        <w:t>Wsz</w:t>
      </w:r>
      <w:r>
        <w:rPr>
          <w:rFonts w:ascii="Book Antiqua" w:eastAsia="Book Antiqua" w:hAnsi="Book Antiqua"/>
          <w:sz w:val="22"/>
        </w:rPr>
        <w:t>elkie spory powstałe na tle wykonania Umowy Strony zobowiązują się rozstrzygać polubownie, a w przypadku braku możliwości polubownego rozstrzygnięcia sporów będą one rozstrzygane przez sąd powszechny właściwy dla siedziby Zamawiającego.</w:t>
      </w:r>
    </w:p>
    <w:p w:rsidR="001313F6" w:rsidRDefault="001313F6" w:rsidP="001313F6">
      <w:pPr>
        <w:spacing w:line="2" w:lineRule="exact"/>
        <w:rPr>
          <w:rFonts w:ascii="Book Antiqua" w:eastAsia="Book Antiqua" w:hAnsi="Book Antiqua"/>
          <w:sz w:val="22"/>
        </w:rPr>
      </w:pPr>
    </w:p>
    <w:p w:rsidR="001313F6" w:rsidRDefault="001313F6" w:rsidP="001313F6">
      <w:pPr>
        <w:numPr>
          <w:ilvl w:val="0"/>
          <w:numId w:val="34"/>
        </w:numPr>
        <w:tabs>
          <w:tab w:val="left" w:pos="360"/>
        </w:tabs>
        <w:spacing w:line="367" w:lineRule="auto"/>
        <w:ind w:left="360" w:right="20" w:hanging="360"/>
        <w:rPr>
          <w:rFonts w:ascii="Book Antiqua" w:eastAsia="Book Antiqua" w:hAnsi="Book Antiqua"/>
          <w:sz w:val="22"/>
        </w:rPr>
      </w:pPr>
      <w:r>
        <w:rPr>
          <w:rFonts w:ascii="Book Antiqua" w:eastAsia="Book Antiqua" w:hAnsi="Book Antiqua"/>
          <w:sz w:val="22"/>
        </w:rPr>
        <w:t>Za dzień roboczy uznaje się dzień od poniedziałku do piątku z wyłączeniem dni ustawowo wolnych od pracy.</w:t>
      </w:r>
    </w:p>
    <w:p w:rsidR="001313F6" w:rsidRDefault="001313F6" w:rsidP="001313F6">
      <w:pPr>
        <w:tabs>
          <w:tab w:val="left" w:pos="360"/>
        </w:tabs>
        <w:spacing w:line="367" w:lineRule="auto"/>
        <w:ind w:left="360" w:right="20" w:hanging="360"/>
        <w:rPr>
          <w:rFonts w:ascii="Book Antiqua" w:eastAsia="Book Antiqua" w:hAnsi="Book Antiqua"/>
          <w:sz w:val="22"/>
        </w:rPr>
        <w:sectPr w:rsidR="001313F6">
          <w:pgSz w:w="11900" w:h="16837"/>
          <w:pgMar w:top="142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310" w:lineRule="exact"/>
        <w:rPr>
          <w:rFonts w:ascii="Times New Roman" w:eastAsia="Times New Roman" w:hAnsi="Times New Roman"/>
        </w:rPr>
      </w:pPr>
    </w:p>
    <w:p w:rsidR="001313F6" w:rsidRDefault="005F609E" w:rsidP="005F609E">
      <w:pPr>
        <w:spacing w:line="0" w:lineRule="atLeast"/>
        <w:ind w:left="8840"/>
        <w:rPr>
          <w:rFonts w:ascii="Times New Roman" w:eastAsia="Times New Roman" w:hAnsi="Times New Roman"/>
          <w:sz w:val="24"/>
        </w:rPr>
        <w:sectPr w:rsidR="001313F6">
          <w:type w:val="continuous"/>
          <w:pgSz w:w="11900" w:h="16837"/>
          <w:pgMar w:top="1423" w:right="1406" w:bottom="151" w:left="1420" w:header="0" w:footer="0" w:gutter="0"/>
          <w:cols w:space="0" w:equalWidth="0">
            <w:col w:w="9080"/>
          </w:cols>
          <w:docGrid w:linePitch="360"/>
        </w:sectPr>
      </w:pPr>
      <w:r>
        <w:rPr>
          <w:rFonts w:ascii="Times New Roman" w:eastAsia="Times New Roman" w:hAnsi="Times New Roman"/>
          <w:sz w:val="24"/>
        </w:rPr>
        <w:t>16</w:t>
      </w:r>
    </w:p>
    <w:p w:rsidR="001313F6" w:rsidRDefault="001313F6" w:rsidP="001313F6">
      <w:pPr>
        <w:numPr>
          <w:ilvl w:val="0"/>
          <w:numId w:val="35"/>
        </w:numPr>
        <w:tabs>
          <w:tab w:val="left" w:pos="360"/>
        </w:tabs>
        <w:spacing w:line="348" w:lineRule="auto"/>
        <w:ind w:left="360" w:right="20" w:hanging="360"/>
        <w:rPr>
          <w:rFonts w:ascii="Book Antiqua" w:eastAsia="Book Antiqua" w:hAnsi="Book Antiqua"/>
          <w:sz w:val="22"/>
        </w:rPr>
      </w:pPr>
      <w:bookmarkStart w:id="17" w:name="page17"/>
      <w:bookmarkEnd w:id="17"/>
      <w:r>
        <w:rPr>
          <w:rFonts w:ascii="Book Antiqua" w:eastAsia="Book Antiqua" w:hAnsi="Book Antiqua"/>
          <w:sz w:val="22"/>
        </w:rPr>
        <w:lastRenderedPageBreak/>
        <w:t>Umowa została sporządzona w trzech jednobrzmiących egzemplarzach, dwa dla Zamawiającego, jeden dla Wykonawcy.</w:t>
      </w:r>
    </w:p>
    <w:p w:rsidR="001313F6" w:rsidRDefault="001313F6" w:rsidP="001313F6">
      <w:pPr>
        <w:spacing w:line="1" w:lineRule="exact"/>
        <w:rPr>
          <w:rFonts w:ascii="Book Antiqua" w:eastAsia="Book Antiqua" w:hAnsi="Book Antiqua"/>
          <w:sz w:val="22"/>
        </w:rPr>
      </w:pPr>
    </w:p>
    <w:p w:rsidR="001313F6" w:rsidRDefault="001313F6" w:rsidP="001313F6">
      <w:pPr>
        <w:numPr>
          <w:ilvl w:val="0"/>
          <w:numId w:val="35"/>
        </w:numPr>
        <w:tabs>
          <w:tab w:val="left" w:pos="360"/>
        </w:tabs>
        <w:spacing w:line="0" w:lineRule="atLeast"/>
        <w:ind w:left="360" w:hanging="360"/>
        <w:rPr>
          <w:rFonts w:ascii="Book Antiqua" w:eastAsia="Book Antiqua" w:hAnsi="Book Antiqua"/>
          <w:sz w:val="22"/>
        </w:rPr>
      </w:pPr>
      <w:r>
        <w:rPr>
          <w:rFonts w:ascii="Book Antiqua" w:eastAsia="Book Antiqua" w:hAnsi="Book Antiqua"/>
          <w:sz w:val="22"/>
        </w:rPr>
        <w:t>Integralną część niniejszej Umowy stanowią załączniki:</w:t>
      </w:r>
    </w:p>
    <w:p w:rsidR="001313F6" w:rsidRDefault="001313F6" w:rsidP="001313F6">
      <w:pPr>
        <w:spacing w:line="124" w:lineRule="exact"/>
        <w:rPr>
          <w:rFonts w:ascii="Book Antiqua" w:eastAsia="Book Antiqua" w:hAnsi="Book Antiqua"/>
          <w:sz w:val="22"/>
        </w:rPr>
      </w:pPr>
    </w:p>
    <w:p w:rsidR="001313F6" w:rsidRDefault="001313F6" w:rsidP="001313F6">
      <w:pPr>
        <w:numPr>
          <w:ilvl w:val="1"/>
          <w:numId w:val="35"/>
        </w:numPr>
        <w:tabs>
          <w:tab w:val="left" w:pos="720"/>
        </w:tabs>
        <w:spacing w:line="0" w:lineRule="atLeast"/>
        <w:ind w:left="720" w:hanging="360"/>
        <w:rPr>
          <w:rFonts w:ascii="Book Antiqua" w:eastAsia="Book Antiqua" w:hAnsi="Book Antiqua"/>
          <w:sz w:val="22"/>
        </w:rPr>
      </w:pPr>
      <w:r>
        <w:rPr>
          <w:rFonts w:ascii="Book Antiqua" w:eastAsia="Book Antiqua" w:hAnsi="Book Antiqua"/>
          <w:sz w:val="22"/>
        </w:rPr>
        <w:t>Opis Przedmiotu Zamówienia – Załącznik Nr 1;</w:t>
      </w:r>
    </w:p>
    <w:p w:rsidR="001313F6" w:rsidRDefault="001313F6" w:rsidP="001313F6">
      <w:pPr>
        <w:spacing w:line="122" w:lineRule="exact"/>
        <w:rPr>
          <w:rFonts w:ascii="Book Antiqua" w:eastAsia="Book Antiqua" w:hAnsi="Book Antiqua"/>
          <w:sz w:val="22"/>
        </w:rPr>
      </w:pPr>
    </w:p>
    <w:p w:rsidR="001313F6" w:rsidRDefault="001313F6" w:rsidP="001313F6">
      <w:pPr>
        <w:numPr>
          <w:ilvl w:val="1"/>
          <w:numId w:val="35"/>
        </w:numPr>
        <w:tabs>
          <w:tab w:val="left" w:pos="720"/>
        </w:tabs>
        <w:spacing w:line="0" w:lineRule="atLeast"/>
        <w:ind w:left="720" w:hanging="360"/>
        <w:rPr>
          <w:rFonts w:ascii="Book Antiqua" w:eastAsia="Book Antiqua" w:hAnsi="Book Antiqua"/>
          <w:sz w:val="22"/>
        </w:rPr>
      </w:pPr>
      <w:r>
        <w:rPr>
          <w:rFonts w:ascii="Book Antiqua" w:eastAsia="Book Antiqua" w:hAnsi="Book Antiqua"/>
          <w:sz w:val="22"/>
        </w:rPr>
        <w:t>Zapytanie ofertowe– Załącznik Nr 2;</w:t>
      </w:r>
    </w:p>
    <w:p w:rsidR="001313F6" w:rsidRDefault="001313F6" w:rsidP="001313F6">
      <w:pPr>
        <w:spacing w:line="124" w:lineRule="exact"/>
        <w:rPr>
          <w:rFonts w:ascii="Book Antiqua" w:eastAsia="Book Antiqua" w:hAnsi="Book Antiqua"/>
          <w:sz w:val="22"/>
        </w:rPr>
      </w:pPr>
    </w:p>
    <w:p w:rsidR="001313F6" w:rsidRDefault="001313F6" w:rsidP="001313F6">
      <w:pPr>
        <w:numPr>
          <w:ilvl w:val="1"/>
          <w:numId w:val="35"/>
        </w:numPr>
        <w:tabs>
          <w:tab w:val="left" w:pos="720"/>
        </w:tabs>
        <w:spacing w:line="0" w:lineRule="atLeast"/>
        <w:ind w:left="720" w:hanging="360"/>
        <w:rPr>
          <w:rFonts w:ascii="Book Antiqua" w:eastAsia="Book Antiqua" w:hAnsi="Book Antiqua"/>
          <w:sz w:val="22"/>
        </w:rPr>
      </w:pPr>
      <w:r>
        <w:rPr>
          <w:rFonts w:ascii="Book Antiqua" w:eastAsia="Book Antiqua" w:hAnsi="Book Antiqua"/>
          <w:sz w:val="22"/>
        </w:rPr>
        <w:t>Oferta Wykonawcy – Załącznik Nr 3;</w:t>
      </w:r>
    </w:p>
    <w:p w:rsidR="001313F6" w:rsidRDefault="001313F6" w:rsidP="001313F6">
      <w:pPr>
        <w:spacing w:line="122" w:lineRule="exact"/>
        <w:rPr>
          <w:rFonts w:ascii="Book Antiqua" w:eastAsia="Book Antiqua" w:hAnsi="Book Antiqua"/>
          <w:sz w:val="22"/>
        </w:rPr>
      </w:pPr>
    </w:p>
    <w:p w:rsidR="001313F6" w:rsidRDefault="001313F6" w:rsidP="001313F6">
      <w:pPr>
        <w:numPr>
          <w:ilvl w:val="1"/>
          <w:numId w:val="35"/>
        </w:numPr>
        <w:tabs>
          <w:tab w:val="left" w:pos="720"/>
        </w:tabs>
        <w:spacing w:line="0" w:lineRule="atLeast"/>
        <w:ind w:left="720" w:hanging="360"/>
        <w:rPr>
          <w:rFonts w:ascii="Book Antiqua" w:eastAsia="Book Antiqua" w:hAnsi="Book Antiqua"/>
          <w:sz w:val="22"/>
        </w:rPr>
      </w:pPr>
      <w:r>
        <w:rPr>
          <w:rFonts w:ascii="Book Antiqua" w:eastAsia="Book Antiqua" w:hAnsi="Book Antiqua"/>
          <w:sz w:val="22"/>
        </w:rPr>
        <w:t>Klauzula informacyjna – Załącznik Nr 4.</w:t>
      </w: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tabs>
          <w:tab w:val="left" w:pos="5600"/>
        </w:tabs>
        <w:spacing w:line="0" w:lineRule="atLeast"/>
        <w:ind w:left="1220"/>
        <w:rPr>
          <w:rFonts w:ascii="Book Antiqua" w:eastAsia="Book Antiqua" w:hAnsi="Book Antiqua"/>
          <w:sz w:val="22"/>
        </w:rPr>
      </w:pPr>
      <w:r>
        <w:rPr>
          <w:rFonts w:ascii="Book Antiqua" w:eastAsia="Book Antiqua" w:hAnsi="Book Antiqua"/>
          <w:sz w:val="22"/>
        </w:rPr>
        <w:t>_____________________</w:t>
      </w:r>
      <w:r>
        <w:rPr>
          <w:rFonts w:ascii="Times New Roman" w:eastAsia="Times New Roman" w:hAnsi="Times New Roman"/>
        </w:rPr>
        <w:tab/>
      </w:r>
      <w:r>
        <w:rPr>
          <w:rFonts w:ascii="Book Antiqua" w:eastAsia="Book Antiqua" w:hAnsi="Book Antiqua"/>
          <w:sz w:val="22"/>
        </w:rPr>
        <w:t>______________________</w:t>
      </w:r>
    </w:p>
    <w:p w:rsidR="001313F6" w:rsidRDefault="001313F6" w:rsidP="001313F6">
      <w:pPr>
        <w:tabs>
          <w:tab w:val="left" w:pos="6220"/>
        </w:tabs>
        <w:spacing w:line="0" w:lineRule="atLeast"/>
        <w:ind w:left="1740"/>
        <w:rPr>
          <w:rFonts w:ascii="Book Antiqua" w:eastAsia="Book Antiqua" w:hAnsi="Book Antiqua"/>
          <w:sz w:val="22"/>
        </w:rPr>
      </w:pPr>
      <w:r>
        <w:rPr>
          <w:rFonts w:ascii="Book Antiqua" w:eastAsia="Book Antiqua" w:hAnsi="Book Antiqua"/>
          <w:sz w:val="22"/>
        </w:rPr>
        <w:t>Zamawiający</w:t>
      </w:r>
      <w:r>
        <w:rPr>
          <w:rFonts w:ascii="Times New Roman" w:eastAsia="Times New Roman" w:hAnsi="Times New Roman"/>
        </w:rPr>
        <w:tab/>
      </w:r>
      <w:r>
        <w:rPr>
          <w:rFonts w:ascii="Book Antiqua" w:eastAsia="Book Antiqua" w:hAnsi="Book Antiqua"/>
          <w:sz w:val="22"/>
        </w:rPr>
        <w:t>Wykonawca</w:t>
      </w:r>
    </w:p>
    <w:p w:rsidR="001313F6" w:rsidRDefault="001313F6" w:rsidP="001313F6">
      <w:pPr>
        <w:tabs>
          <w:tab w:val="left" w:pos="6220"/>
        </w:tabs>
        <w:spacing w:line="0" w:lineRule="atLeast"/>
        <w:ind w:left="1740"/>
        <w:rPr>
          <w:rFonts w:ascii="Book Antiqua" w:eastAsia="Book Antiqua" w:hAnsi="Book Antiqua"/>
          <w:sz w:val="22"/>
        </w:rPr>
        <w:sectPr w:rsidR="001313F6">
          <w:pgSz w:w="11900" w:h="16837"/>
          <w:pgMar w:top="1393" w:right="1406" w:bottom="151" w:left="1420" w:header="0" w:footer="0" w:gutter="0"/>
          <w:cols w:space="0" w:equalWidth="0">
            <w:col w:w="9080"/>
          </w:cols>
          <w:docGrid w:linePitch="360"/>
        </w:sect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1313F6" w:rsidRDefault="001313F6" w:rsidP="001313F6">
      <w:pPr>
        <w:spacing w:line="200" w:lineRule="exact"/>
        <w:rPr>
          <w:rFonts w:ascii="Times New Roman" w:eastAsia="Times New Roman" w:hAnsi="Times New Roman"/>
        </w:rPr>
      </w:pPr>
    </w:p>
    <w:p w:rsidR="009C1C48" w:rsidRDefault="009C1C48"/>
    <w:sectPr w:rsidR="009C1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31BD7B6"/>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F2DBA3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C83E45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57130A2"/>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28C89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3AB10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721DA31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443A858"/>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2D1D5AE8"/>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76384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75A2A8D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8EDBDA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9838CB2"/>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4353D0CC"/>
    <w:lvl w:ilvl="0" w:tplc="FFFFFFFF">
      <w:start w:val="1"/>
      <w:numFmt w:val="decimal"/>
      <w:lvlText w:val="%1"/>
      <w:lvlJc w:val="left"/>
    </w:lvl>
    <w:lvl w:ilvl="1" w:tplc="FFFFFFFF">
      <w:start w:val="2"/>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B03E0C6"/>
    <w:lvl w:ilvl="0" w:tplc="FFFFFFFF">
      <w:start w:val="3"/>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189A769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71F32454"/>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2CA8861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0836C40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02901D82"/>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3A95F87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0813864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1E7FF52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7C3DBD3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37B8D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6CEAF08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22221A7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4516DDE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3006C83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614FD4A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419AC240"/>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5577F8E0"/>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F6"/>
    <w:rsid w:val="000201A8"/>
    <w:rsid w:val="001313F6"/>
    <w:rsid w:val="00365974"/>
    <w:rsid w:val="0053360C"/>
    <w:rsid w:val="005F609E"/>
    <w:rsid w:val="008059E7"/>
    <w:rsid w:val="009C1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4AD5"/>
  <w15:chartTrackingRefBased/>
  <w15:docId w15:val="{DCD49580-A8ED-416D-B894-F98C432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3F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313F6"/>
    <w:rPr>
      <w:color w:val="0563C1" w:themeColor="hyperlink"/>
      <w:u w:val="single"/>
    </w:rPr>
  </w:style>
  <w:style w:type="paragraph" w:styleId="Akapitzlist">
    <w:name w:val="List Paragraph"/>
    <w:basedOn w:val="Normalny"/>
    <w:uiPriority w:val="34"/>
    <w:qFormat/>
    <w:rsid w:val="001313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la@sp4chojnow.pl%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4943</Words>
  <Characters>29659</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Paszkowska</dc:creator>
  <cp:keywords/>
  <dc:description/>
  <cp:lastModifiedBy>Grażyna Paszkowska</cp:lastModifiedBy>
  <cp:revision>5</cp:revision>
  <dcterms:created xsi:type="dcterms:W3CDTF">2021-12-14T10:12:00Z</dcterms:created>
  <dcterms:modified xsi:type="dcterms:W3CDTF">2021-12-14T13:39:00Z</dcterms:modified>
</cp:coreProperties>
</file>